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2495"/>
        <w:gridCol w:w="6740"/>
      </w:tblGrid>
      <w:tr w:rsidR="000A13ED" w14:paraId="2CF10953" w14:textId="77777777">
        <w:tblPrEx>
          <w:tblCellMar>
            <w:top w:w="0" w:type="dxa"/>
            <w:bottom w:w="0" w:type="dxa"/>
          </w:tblCellMar>
        </w:tblPrEx>
        <w:trPr>
          <w:trHeight w:val="977"/>
        </w:trPr>
        <w:tc>
          <w:tcPr>
            <w:tcW w:w="2496" w:type="dxa"/>
            <w:shd w:val="clear" w:color="auto" w:fill="293C4C"/>
            <w:vAlign w:val="center"/>
          </w:tcPr>
          <w:p w14:paraId="56E2DAB8" w14:textId="2C3018C6" w:rsidR="000A13ED" w:rsidRDefault="00A73EC9" w:rsidP="000A13ED">
            <w:pPr>
              <w:pStyle w:val="Bowlandbanner"/>
              <w:ind w:left="-70"/>
              <w:rPr>
                <w:color w:val="53A5FD"/>
              </w:rPr>
            </w:pPr>
            <w:r>
              <w:rPr>
                <w:noProof/>
                <w:color w:val="FFFFFF"/>
                <w:sz w:val="32"/>
                <w:lang w:val="en-US"/>
              </w:rPr>
              <w:drawing>
                <wp:inline distT="0" distB="0" distL="0" distR="0" wp14:anchorId="4C331CCD" wp14:editId="5FE4B924">
                  <wp:extent cx="1442720" cy="624840"/>
                  <wp:effectExtent l="19050" t="0" r="5080" b="0"/>
                  <wp:docPr id="2" name="Picture 2" descr="bpdlogo_bowlan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pdlogo_bowlan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2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6" w:type="dxa"/>
            <w:shd w:val="clear" w:color="auto" w:fill="E8EAEB"/>
            <w:vAlign w:val="center"/>
          </w:tcPr>
          <w:p w14:paraId="57ED9BE9" w14:textId="77777777" w:rsidR="00A86EA9" w:rsidRPr="0029645D" w:rsidRDefault="00A86EA9" w:rsidP="0029645D">
            <w:pPr>
              <w:pStyle w:val="Heading1"/>
            </w:pPr>
            <w:r w:rsidRPr="0029645D">
              <w:t>Outbreak</w:t>
            </w:r>
          </w:p>
          <w:p w14:paraId="51831608" w14:textId="77777777" w:rsidR="000A13ED" w:rsidRPr="00DE26A6" w:rsidRDefault="000A13ED" w:rsidP="0029645D">
            <w:pPr>
              <w:pStyle w:val="Heading1"/>
              <w:rPr>
                <w:sz w:val="32"/>
                <w:szCs w:val="32"/>
              </w:rPr>
            </w:pPr>
            <w:r w:rsidRPr="00DE26A6">
              <w:rPr>
                <w:sz w:val="32"/>
                <w:szCs w:val="32"/>
              </w:rPr>
              <w:t>Assessing the learning</w:t>
            </w:r>
          </w:p>
        </w:tc>
      </w:tr>
    </w:tbl>
    <w:p w14:paraId="35FF7584" w14:textId="77777777" w:rsidR="000A13ED" w:rsidRDefault="000A13ED" w:rsidP="000A13ED"/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0A13ED" w14:paraId="180AB57B" w14:textId="77777777">
        <w:tblPrEx>
          <w:tblCellMar>
            <w:top w:w="0" w:type="dxa"/>
            <w:bottom w:w="0" w:type="dxa"/>
          </w:tblCellMar>
        </w:tblPrEx>
        <w:tc>
          <w:tcPr>
            <w:tcW w:w="9464" w:type="dxa"/>
            <w:shd w:val="clear" w:color="auto" w:fill="2B3C4C"/>
            <w:vAlign w:val="center"/>
          </w:tcPr>
          <w:p w14:paraId="244C23EB" w14:textId="77777777" w:rsidR="000A13ED" w:rsidRPr="00D50479" w:rsidRDefault="000A13ED" w:rsidP="000A13ED">
            <w:pPr>
              <w:pStyle w:val="Heading2"/>
              <w:rPr>
                <w:lang w:val="en-GB"/>
              </w:rPr>
            </w:pPr>
            <w:r w:rsidRPr="00D50479">
              <w:rPr>
                <w:rFonts w:ascii="Estrangelo Edessa" w:hAnsi="Estrangelo Edessa" w:cs="Estrangelo Edessa"/>
              </w:rPr>
              <w:br w:type="page"/>
            </w:r>
            <w:r w:rsidRPr="00D50479">
              <w:t>Case Study description</w:t>
            </w:r>
            <w:r w:rsidRPr="00D50479">
              <w:tab/>
            </w:r>
          </w:p>
        </w:tc>
      </w:tr>
    </w:tbl>
    <w:p w14:paraId="6DE0F19E" w14:textId="77777777" w:rsidR="000A13ED" w:rsidRDefault="00B33983" w:rsidP="000A13ED">
      <w:pPr>
        <w:spacing w:after="0" w:line="240" w:lineRule="auto"/>
      </w:pPr>
      <w:r>
        <w:rPr>
          <w:rFonts w:ascii="Estrangelo Edessa" w:hAnsi="Estrangelo Edessa" w:cs="Estrangelo Edess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06270B" wp14:editId="0D14A96A">
                <wp:simplePos x="0" y="0"/>
                <wp:positionH relativeFrom="column">
                  <wp:posOffset>3457575</wp:posOffset>
                </wp:positionH>
                <wp:positionV relativeFrom="paragraph">
                  <wp:posOffset>89535</wp:posOffset>
                </wp:positionV>
                <wp:extent cx="2139315" cy="1615440"/>
                <wp:effectExtent l="3175" t="635" r="0" b="0"/>
                <wp:wrapNone/>
                <wp:docPr id="4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ACCE7" w14:textId="77777777" w:rsidR="000A13ED" w:rsidRPr="007A0853" w:rsidRDefault="00B33983" w:rsidP="000A13ED">
                            <w:pPr>
                              <w:rPr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7FE85" wp14:editId="32FBFF9F">
                                  <wp:extent cx="1947545" cy="1371600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87" t="11815" r="15187" b="89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2" o:spid="_x0000_s1026" type="#_x0000_t202" style="position:absolute;margin-left:272.25pt;margin-top:7.05pt;width:168.45pt;height:127.2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" stroked="f">
                <v:textbox style="mso-fit-shape-to-text:t">
                  <w:txbxContent>
                    <w:p w14:paraId="009ACCE7" w14:textId="77777777" w:rsidR="000A13ED" w:rsidRPr="007A0853" w:rsidRDefault="00B33983" w:rsidP="000A13ED">
                      <w:pPr>
                        <w:rPr>
                          <w:color w:val="FF0000"/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47FE85" wp14:editId="32FBFF9F">
                            <wp:extent cx="1947545" cy="1371600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87" t="11815" r="15187" b="89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A2349B" w14:textId="77777777" w:rsidR="000A13ED" w:rsidRPr="00F14572" w:rsidRDefault="000A13ED" w:rsidP="000A13ED">
      <w:pPr>
        <w:tabs>
          <w:tab w:val="left" w:pos="4962"/>
        </w:tabs>
        <w:spacing w:before="60"/>
        <w:ind w:right="4400"/>
        <w:rPr>
          <w:rFonts w:ascii="Arial" w:hAnsi="Arial" w:cs="Arial"/>
          <w:i/>
        </w:rPr>
      </w:pPr>
      <w:r w:rsidRPr="00CC1DDF">
        <w:rPr>
          <w:rFonts w:ascii="Arial" w:hAnsi="Arial" w:cs="Arial"/>
        </w:rPr>
        <w:t>Pupils work to contain the spread of a deadly disease.</w:t>
      </w:r>
      <w:r w:rsidRPr="00F14572">
        <w:rPr>
          <w:rFonts w:ascii="Arial" w:hAnsi="Arial" w:cs="Arial"/>
        </w:rPr>
        <w:t xml:space="preserve"> </w:t>
      </w:r>
    </w:p>
    <w:p w14:paraId="0EC9020B" w14:textId="77777777" w:rsidR="000A13ED" w:rsidRDefault="000A13ED" w:rsidP="004E5E4E">
      <w:pPr>
        <w:rPr>
          <w:rFonts w:ascii="Arial" w:hAnsi="Arial" w:cs="Arial"/>
        </w:rPr>
      </w:pPr>
      <w:r w:rsidRPr="004E5E4E">
        <w:rPr>
          <w:rFonts w:ascii="Arial" w:hAnsi="Arial" w:cs="Arial"/>
          <w:b/>
          <w:color w:val="0070C0"/>
          <w:sz w:val="24"/>
          <w:szCs w:val="24"/>
        </w:rPr>
        <w:t>Suitability</w:t>
      </w:r>
      <w:r w:rsidR="004E5E4E" w:rsidRPr="004E5E4E">
        <w:rPr>
          <w:rFonts w:ascii="Arial" w:hAnsi="Arial" w:cs="Arial"/>
          <w:b/>
          <w:color w:val="0070C0"/>
          <w:sz w:val="24"/>
          <w:szCs w:val="24"/>
        </w:rPr>
        <w:tab/>
      </w:r>
      <w:r w:rsidR="004E5E4E">
        <w:rPr>
          <w:rFonts w:ascii="Arial" w:hAnsi="Arial" w:cs="Arial"/>
          <w:color w:val="0070C0"/>
          <w:sz w:val="28"/>
          <w:szCs w:val="28"/>
        </w:rPr>
        <w:tab/>
      </w:r>
      <w:r w:rsidRPr="00A1029D">
        <w:rPr>
          <w:rFonts w:ascii="Arial" w:hAnsi="Arial" w:cs="Arial"/>
        </w:rPr>
        <w:t xml:space="preserve">National Curriculum levels </w:t>
      </w:r>
      <w:r>
        <w:rPr>
          <w:rFonts w:ascii="Arial" w:hAnsi="Arial" w:cs="Arial"/>
        </w:rPr>
        <w:t>4 to 8</w:t>
      </w:r>
    </w:p>
    <w:p w14:paraId="50600A68" w14:textId="77777777" w:rsidR="000A13ED" w:rsidRPr="004E5E4E" w:rsidRDefault="000A13ED" w:rsidP="004E5E4E">
      <w:pPr>
        <w:tabs>
          <w:tab w:val="left" w:pos="9000"/>
        </w:tabs>
        <w:ind w:left="2160" w:right="3619" w:hanging="2160"/>
        <w:rPr>
          <w:rFonts w:ascii="Arial" w:hAnsi="Arial" w:cs="Arial"/>
          <w:b/>
          <w:color w:val="0070C0"/>
          <w:sz w:val="24"/>
          <w:szCs w:val="24"/>
        </w:rPr>
      </w:pPr>
      <w:r w:rsidRPr="004E5E4E">
        <w:rPr>
          <w:rFonts w:ascii="Arial" w:hAnsi="Arial" w:cs="Arial"/>
          <w:b/>
          <w:color w:val="0070C0"/>
          <w:sz w:val="24"/>
          <w:szCs w:val="24"/>
        </w:rPr>
        <w:t xml:space="preserve">Time </w:t>
      </w:r>
      <w:r w:rsidR="004E5E4E">
        <w:rPr>
          <w:rFonts w:ascii="Arial" w:hAnsi="Arial" w:cs="Arial"/>
          <w:b/>
          <w:color w:val="0070C0"/>
          <w:sz w:val="24"/>
          <w:szCs w:val="24"/>
        </w:rPr>
        <w:tab/>
      </w:r>
      <w:r w:rsidRPr="001F0D0B">
        <w:rPr>
          <w:rFonts w:ascii="Arial" w:hAnsi="Arial" w:cs="Arial"/>
        </w:rPr>
        <w:t xml:space="preserve">The assessment activities are part of the </w:t>
      </w:r>
      <w:r w:rsidR="0012005C">
        <w:rPr>
          <w:rFonts w:ascii="Arial" w:hAnsi="Arial" w:cs="Arial"/>
        </w:rPr>
        <w:t>C</w:t>
      </w:r>
      <w:r w:rsidRPr="001F0D0B">
        <w:rPr>
          <w:rFonts w:ascii="Arial" w:hAnsi="Arial" w:cs="Arial"/>
        </w:rPr>
        <w:t xml:space="preserve">ase </w:t>
      </w:r>
      <w:r w:rsidR="0012005C">
        <w:rPr>
          <w:rFonts w:ascii="Arial" w:hAnsi="Arial" w:cs="Arial"/>
        </w:rPr>
        <w:t>S</w:t>
      </w:r>
      <w:r w:rsidRPr="001F0D0B">
        <w:rPr>
          <w:rFonts w:ascii="Arial" w:hAnsi="Arial" w:cs="Arial"/>
        </w:rPr>
        <w:t>tudy a</w:t>
      </w:r>
      <w:r w:rsidR="004E5E4E">
        <w:rPr>
          <w:rFonts w:ascii="Arial" w:hAnsi="Arial" w:cs="Arial"/>
        </w:rPr>
        <w:t xml:space="preserve">nd can be </w:t>
      </w:r>
      <w:r w:rsidR="0012005C">
        <w:rPr>
          <w:rFonts w:ascii="Arial" w:hAnsi="Arial" w:cs="Arial"/>
        </w:rPr>
        <w:t>done</w:t>
      </w:r>
      <w:r w:rsidR="004E5E4E">
        <w:rPr>
          <w:rFonts w:ascii="Arial" w:hAnsi="Arial" w:cs="Arial"/>
        </w:rPr>
        <w:t xml:space="preserve"> within the time </w:t>
      </w:r>
      <w:r w:rsidRPr="001F0D0B">
        <w:rPr>
          <w:rFonts w:ascii="Arial" w:hAnsi="Arial" w:cs="Arial"/>
        </w:rPr>
        <w:t xml:space="preserve">for </w:t>
      </w:r>
      <w:r w:rsidR="0012005C">
        <w:rPr>
          <w:rFonts w:ascii="Arial" w:hAnsi="Arial" w:cs="Arial"/>
        </w:rPr>
        <w:t>it</w:t>
      </w:r>
      <w:r w:rsidRPr="001F0D0B">
        <w:rPr>
          <w:rFonts w:ascii="Arial" w:hAnsi="Arial" w:cs="Arial"/>
        </w:rPr>
        <w:t xml:space="preserve">. </w:t>
      </w:r>
    </w:p>
    <w:p w14:paraId="0F7C0A48" w14:textId="77777777" w:rsidR="000A13ED" w:rsidRPr="001F0D0B" w:rsidRDefault="004E5E4E" w:rsidP="00A86EA9">
      <w:pPr>
        <w:spacing w:before="60"/>
        <w:rPr>
          <w:rFonts w:ascii="Arial" w:hAnsi="Arial" w:cs="Arial"/>
        </w:rPr>
      </w:pPr>
      <w:r>
        <w:rPr>
          <w:rFonts w:ascii="Arial" w:hAnsi="Arial" w:cs="Arial"/>
        </w:rPr>
        <w:t>An</w:t>
      </w:r>
      <w:r w:rsidR="000A13ED" w:rsidRPr="001F0D0B">
        <w:rPr>
          <w:rFonts w:ascii="Arial" w:hAnsi="Arial" w:cs="Arial"/>
          <w:color w:val="FF0000"/>
        </w:rPr>
        <w:t xml:space="preserve"> </w:t>
      </w:r>
      <w:r w:rsidR="000A13ED" w:rsidRPr="001F0D0B">
        <w:rPr>
          <w:rFonts w:ascii="Arial" w:hAnsi="Arial" w:cs="Arial"/>
        </w:rPr>
        <w:t>optional assessment activity (page 8) is linked to, but not part of, the case study</w:t>
      </w:r>
      <w:r>
        <w:rPr>
          <w:rFonts w:ascii="Arial" w:hAnsi="Arial" w:cs="Arial"/>
        </w:rPr>
        <w:t xml:space="preserve">; it </w:t>
      </w:r>
      <w:r w:rsidR="000A13ED" w:rsidRPr="001F0D0B">
        <w:rPr>
          <w:rFonts w:ascii="Arial" w:hAnsi="Arial" w:cs="Arial"/>
        </w:rPr>
        <w:t xml:space="preserve">could be used to challenge able pupils during the initial phases of the </w:t>
      </w:r>
      <w:r>
        <w:rPr>
          <w:rFonts w:ascii="Arial" w:hAnsi="Arial" w:cs="Arial"/>
        </w:rPr>
        <w:t>C</w:t>
      </w:r>
      <w:r w:rsidR="000A13ED" w:rsidRPr="001F0D0B">
        <w:rPr>
          <w:rFonts w:ascii="Arial" w:hAnsi="Arial" w:cs="Arial"/>
        </w:rPr>
        <w:t xml:space="preserve">ase </w:t>
      </w:r>
      <w:r>
        <w:rPr>
          <w:rFonts w:ascii="Arial" w:hAnsi="Arial" w:cs="Arial"/>
        </w:rPr>
        <w:t>S</w:t>
      </w:r>
      <w:r w:rsidR="000A13ED" w:rsidRPr="001F0D0B">
        <w:rPr>
          <w:rFonts w:ascii="Arial" w:hAnsi="Arial" w:cs="Arial"/>
        </w:rPr>
        <w:t>tudy.</w:t>
      </w:r>
      <w:r>
        <w:rPr>
          <w:rFonts w:ascii="Arial" w:hAnsi="Arial" w:cs="Arial"/>
        </w:rPr>
        <w:t xml:space="preserve"> It </w:t>
      </w:r>
      <w:r w:rsidR="000A13ED" w:rsidRPr="001F0D0B">
        <w:rPr>
          <w:rFonts w:ascii="Arial" w:hAnsi="Arial" w:cs="Arial"/>
        </w:rPr>
        <w:t xml:space="preserve">could be </w:t>
      </w:r>
      <w:r>
        <w:rPr>
          <w:rFonts w:ascii="Arial" w:hAnsi="Arial" w:cs="Arial"/>
        </w:rPr>
        <w:t xml:space="preserve">undertaken </w:t>
      </w:r>
      <w:r w:rsidR="000A13ED" w:rsidRPr="001F0D0B">
        <w:rPr>
          <w:rFonts w:ascii="Arial" w:hAnsi="Arial" w:cs="Arial"/>
        </w:rPr>
        <w:t>for homework.</w:t>
      </w:r>
    </w:p>
    <w:p w14:paraId="24A31F1C" w14:textId="77777777" w:rsidR="000A13ED" w:rsidRPr="001F0D0B" w:rsidRDefault="004E5E4E" w:rsidP="004E5E4E">
      <w:pPr>
        <w:rPr>
          <w:rFonts w:ascii="Arial" w:hAnsi="Arial" w:cs="Arial"/>
        </w:rPr>
      </w:pPr>
      <w:r w:rsidRPr="004E5E4E">
        <w:rPr>
          <w:rFonts w:ascii="Arial" w:hAnsi="Arial" w:cs="Arial"/>
          <w:b/>
          <w:color w:val="0070C0"/>
          <w:sz w:val="24"/>
          <w:szCs w:val="24"/>
        </w:rPr>
        <w:t>Resources</w:t>
      </w:r>
      <w:r w:rsidR="000A13ED" w:rsidRPr="001F0D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A13ED" w:rsidRPr="001F0D0B">
        <w:rPr>
          <w:rFonts w:ascii="Arial" w:hAnsi="Arial" w:cs="Arial"/>
        </w:rPr>
        <w:t>All activities are based on materia</w:t>
      </w:r>
      <w:r>
        <w:rPr>
          <w:rFonts w:ascii="Arial" w:hAnsi="Arial" w:cs="Arial"/>
        </w:rPr>
        <w:t>ls already within the Case S</w:t>
      </w:r>
      <w:r w:rsidR="000A13ED" w:rsidRPr="001F0D0B">
        <w:rPr>
          <w:rFonts w:ascii="Arial" w:hAnsi="Arial" w:cs="Arial"/>
        </w:rPr>
        <w:t xml:space="preserve">tudy. </w:t>
      </w:r>
    </w:p>
    <w:p w14:paraId="20ED3C6E" w14:textId="77777777" w:rsidR="003E04D8" w:rsidRDefault="003E04D8" w:rsidP="000A13ED">
      <w:pPr>
        <w:spacing w:before="60"/>
        <w:rPr>
          <w:rFonts w:ascii="Arial" w:hAnsi="Arial" w:cs="Arial"/>
          <w:b/>
          <w:color w:val="0070C0"/>
          <w:sz w:val="24"/>
          <w:szCs w:val="24"/>
        </w:rPr>
      </w:pPr>
    </w:p>
    <w:p w14:paraId="483417D6" w14:textId="77777777" w:rsidR="000A13ED" w:rsidRPr="004E5E4E" w:rsidRDefault="004E5E4E" w:rsidP="000A13ED">
      <w:pPr>
        <w:spacing w:before="60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Opportunities to assess </w:t>
      </w:r>
      <w:r w:rsidR="000A13ED" w:rsidRPr="004E5E4E">
        <w:rPr>
          <w:rFonts w:ascii="Arial" w:hAnsi="Arial" w:cs="Arial"/>
          <w:b/>
          <w:color w:val="0070C0"/>
          <w:sz w:val="24"/>
          <w:szCs w:val="24"/>
        </w:rPr>
        <w:t xml:space="preserve">Key Processes </w:t>
      </w:r>
    </w:p>
    <w:p w14:paraId="11833859" w14:textId="77777777" w:rsidR="000A13ED" w:rsidRPr="00F14572" w:rsidRDefault="000A13ED" w:rsidP="000A13ED">
      <w:pPr>
        <w:numPr>
          <w:ilvl w:val="0"/>
          <w:numId w:val="5"/>
        </w:numPr>
        <w:tabs>
          <w:tab w:val="clear" w:pos="720"/>
          <w:tab w:val="num" w:pos="1080"/>
        </w:tabs>
        <w:ind w:firstLine="0"/>
        <w:rPr>
          <w:rFonts w:ascii="Arial" w:hAnsi="Arial" w:cs="Arial"/>
        </w:rPr>
      </w:pPr>
      <w:r w:rsidRPr="00F14572">
        <w:rPr>
          <w:rFonts w:ascii="Arial" w:hAnsi="Arial" w:cs="Arial"/>
          <w:b/>
        </w:rPr>
        <w:t>Representing</w:t>
      </w:r>
      <w:r w:rsidRPr="00F14572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during l</w:t>
      </w:r>
      <w:r w:rsidRPr="00F14572">
        <w:rPr>
          <w:rFonts w:ascii="Arial" w:hAnsi="Arial" w:cs="Arial"/>
        </w:rPr>
        <w:t xml:space="preserve">essons </w:t>
      </w:r>
      <w:r w:rsidRPr="00065E7E">
        <w:rPr>
          <w:rFonts w:ascii="Arial" w:hAnsi="Arial" w:cs="Arial"/>
        </w:rPr>
        <w:t>1, 2, 3 and the optional activity</w:t>
      </w:r>
    </w:p>
    <w:p w14:paraId="72156C5F" w14:textId="77777777" w:rsidR="000A13ED" w:rsidRPr="00F14572" w:rsidRDefault="000A13ED" w:rsidP="000A13ED">
      <w:pPr>
        <w:numPr>
          <w:ilvl w:val="0"/>
          <w:numId w:val="5"/>
        </w:numPr>
        <w:tabs>
          <w:tab w:val="clear" w:pos="720"/>
          <w:tab w:val="num" w:pos="1080"/>
        </w:tabs>
        <w:ind w:firstLine="0"/>
        <w:rPr>
          <w:rFonts w:ascii="Arial" w:hAnsi="Arial" w:cs="Arial"/>
        </w:rPr>
      </w:pPr>
      <w:r w:rsidRPr="00F14572">
        <w:rPr>
          <w:rFonts w:ascii="Arial" w:hAnsi="Arial" w:cs="Arial"/>
          <w:b/>
        </w:rPr>
        <w:t>Analysing</w:t>
      </w:r>
      <w:r w:rsidRPr="00F14572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during </w:t>
      </w:r>
      <w:r w:rsidRPr="00065E7E">
        <w:rPr>
          <w:rFonts w:ascii="Arial" w:hAnsi="Arial" w:cs="Arial"/>
        </w:rPr>
        <w:t>lessons 2, 3 and the optional activity</w:t>
      </w:r>
    </w:p>
    <w:p w14:paraId="3AEB61A3" w14:textId="77777777" w:rsidR="000A13ED" w:rsidRPr="00F14572" w:rsidRDefault="000A13ED" w:rsidP="000A13ED">
      <w:pPr>
        <w:numPr>
          <w:ilvl w:val="0"/>
          <w:numId w:val="5"/>
        </w:numPr>
        <w:tabs>
          <w:tab w:val="clear" w:pos="720"/>
          <w:tab w:val="num" w:pos="1080"/>
        </w:tabs>
        <w:ind w:firstLine="0"/>
        <w:rPr>
          <w:rFonts w:ascii="Arial" w:hAnsi="Arial" w:cs="Arial"/>
        </w:rPr>
      </w:pPr>
      <w:r w:rsidRPr="00F14572">
        <w:rPr>
          <w:rFonts w:ascii="Arial" w:hAnsi="Arial" w:cs="Arial"/>
          <w:b/>
        </w:rPr>
        <w:t xml:space="preserve">Interpreting and evaluating: </w:t>
      </w:r>
      <w:r>
        <w:rPr>
          <w:rFonts w:ascii="Arial" w:hAnsi="Arial" w:cs="Arial"/>
        </w:rPr>
        <w:t xml:space="preserve">during lessons </w:t>
      </w:r>
      <w:r w:rsidRPr="00065E7E">
        <w:rPr>
          <w:rFonts w:ascii="Arial" w:hAnsi="Arial" w:cs="Arial"/>
        </w:rPr>
        <w:t>1, 2, 3 and the optional activity</w:t>
      </w:r>
    </w:p>
    <w:p w14:paraId="730D7E0F" w14:textId="77777777" w:rsidR="000A13ED" w:rsidRPr="00F14572" w:rsidRDefault="000A13ED" w:rsidP="000A13ED">
      <w:pPr>
        <w:numPr>
          <w:ilvl w:val="0"/>
          <w:numId w:val="5"/>
        </w:numPr>
        <w:tabs>
          <w:tab w:val="clear" w:pos="720"/>
          <w:tab w:val="num" w:pos="1080"/>
        </w:tabs>
        <w:ind w:left="1134" w:hanging="414"/>
        <w:rPr>
          <w:rFonts w:ascii="Arial" w:hAnsi="Arial" w:cs="Arial"/>
        </w:rPr>
      </w:pPr>
      <w:r w:rsidRPr="00F14572">
        <w:rPr>
          <w:rFonts w:ascii="Arial" w:hAnsi="Arial" w:cs="Arial"/>
          <w:b/>
        </w:rPr>
        <w:t>Communicating and reflecting</w:t>
      </w:r>
      <w:r w:rsidRPr="00F14572">
        <w:rPr>
          <w:rFonts w:ascii="Arial" w:hAnsi="Arial" w:cs="Arial"/>
        </w:rPr>
        <w:t xml:space="preserve">: </w:t>
      </w:r>
      <w:r w:rsidRPr="00065E7E">
        <w:rPr>
          <w:rFonts w:ascii="Arial" w:hAnsi="Arial" w:cs="Arial"/>
        </w:rPr>
        <w:t>during lesson 3 and the optional activity</w:t>
      </w:r>
    </w:p>
    <w:p w14:paraId="67A9E91A" w14:textId="77777777" w:rsidR="0012005C" w:rsidRDefault="000A13ED" w:rsidP="00A86EA9">
      <w:pPr>
        <w:spacing w:before="60"/>
        <w:ind w:right="4"/>
        <w:rPr>
          <w:rFonts w:ascii="Arial" w:hAnsi="Arial" w:cs="Arial"/>
          <w:color w:val="000000"/>
          <w:lang w:val="en-GB"/>
        </w:rPr>
      </w:pPr>
      <w:r w:rsidRPr="004E5E4E">
        <w:rPr>
          <w:rFonts w:ascii="Arial" w:hAnsi="Arial" w:cs="Arial"/>
          <w:color w:val="000000"/>
          <w:lang w:val="en-GB"/>
        </w:rPr>
        <w:t>In addition to assessment of the Key Processes, the</w:t>
      </w:r>
      <w:r w:rsidR="004E5E4E">
        <w:rPr>
          <w:rFonts w:ascii="Arial" w:hAnsi="Arial" w:cs="Arial"/>
          <w:color w:val="000000"/>
          <w:lang w:val="en-GB"/>
        </w:rPr>
        <w:t>re are opportunities to assess R</w:t>
      </w:r>
      <w:r w:rsidRPr="004E5E4E">
        <w:rPr>
          <w:rFonts w:ascii="Arial" w:hAnsi="Arial" w:cs="Arial"/>
          <w:color w:val="000000"/>
          <w:lang w:val="en-GB"/>
        </w:rPr>
        <w:t xml:space="preserve">ange and </w:t>
      </w:r>
      <w:r w:rsidR="004E5E4E">
        <w:rPr>
          <w:rFonts w:ascii="Arial" w:hAnsi="Arial" w:cs="Arial"/>
          <w:color w:val="000000"/>
          <w:lang w:val="en-GB"/>
        </w:rPr>
        <w:t>C</w:t>
      </w:r>
      <w:r w:rsidRPr="004E5E4E">
        <w:rPr>
          <w:rFonts w:ascii="Arial" w:hAnsi="Arial" w:cs="Arial"/>
          <w:color w:val="000000"/>
          <w:lang w:val="en-GB"/>
        </w:rPr>
        <w:t xml:space="preserve">ontent (detail is </w:t>
      </w:r>
      <w:r w:rsidR="004E5E4E">
        <w:rPr>
          <w:rFonts w:ascii="Arial" w:hAnsi="Arial" w:cs="Arial"/>
          <w:color w:val="000000"/>
          <w:lang w:val="en-GB"/>
        </w:rPr>
        <w:t xml:space="preserve">given </w:t>
      </w:r>
      <w:r w:rsidRPr="004E5E4E">
        <w:rPr>
          <w:rFonts w:ascii="Arial" w:hAnsi="Arial" w:cs="Arial"/>
          <w:color w:val="000000"/>
          <w:lang w:val="en-GB"/>
        </w:rPr>
        <w:t xml:space="preserve">in the </w:t>
      </w:r>
      <w:r w:rsidR="004E5E4E">
        <w:rPr>
          <w:rFonts w:ascii="Arial" w:hAnsi="Arial" w:cs="Arial"/>
          <w:color w:val="000000"/>
          <w:lang w:val="en-GB"/>
        </w:rPr>
        <w:t>C</w:t>
      </w:r>
      <w:r w:rsidRPr="004E5E4E">
        <w:rPr>
          <w:rFonts w:ascii="Arial" w:hAnsi="Arial" w:cs="Arial"/>
          <w:color w:val="000000"/>
          <w:lang w:val="en-GB"/>
        </w:rPr>
        <w:t xml:space="preserve">ase </w:t>
      </w:r>
      <w:r w:rsidR="004E5E4E">
        <w:rPr>
          <w:rFonts w:ascii="Arial" w:hAnsi="Arial" w:cs="Arial"/>
          <w:color w:val="000000"/>
          <w:lang w:val="en-GB"/>
        </w:rPr>
        <w:t>S</w:t>
      </w:r>
      <w:r w:rsidRPr="004E5E4E">
        <w:rPr>
          <w:rFonts w:ascii="Arial" w:hAnsi="Arial" w:cs="Arial"/>
          <w:color w:val="000000"/>
          <w:lang w:val="en-GB"/>
        </w:rPr>
        <w:t xml:space="preserve">tudy) and some of the </w:t>
      </w:r>
      <w:r w:rsidR="004E5E4E">
        <w:rPr>
          <w:rFonts w:ascii="Arial" w:hAnsi="Arial" w:cs="Arial"/>
          <w:color w:val="000000"/>
          <w:lang w:val="en-GB"/>
        </w:rPr>
        <w:t xml:space="preserve">other </w:t>
      </w:r>
      <w:r w:rsidRPr="004E5E4E">
        <w:rPr>
          <w:rFonts w:ascii="Arial" w:hAnsi="Arial" w:cs="Arial"/>
          <w:color w:val="000000"/>
          <w:lang w:val="en-GB"/>
        </w:rPr>
        <w:t xml:space="preserve">personal, learning and thinking skills, particularly </w:t>
      </w:r>
      <w:r w:rsidR="004E5E4E">
        <w:rPr>
          <w:rFonts w:ascii="Arial" w:hAnsi="Arial" w:cs="Arial"/>
          <w:color w:val="000000"/>
          <w:lang w:val="en-GB"/>
        </w:rPr>
        <w:t xml:space="preserve">for </w:t>
      </w:r>
      <w:r w:rsidR="0012005C">
        <w:rPr>
          <w:rFonts w:ascii="Arial" w:hAnsi="Arial" w:cs="Arial"/>
          <w:color w:val="000000"/>
          <w:lang w:val="en-GB"/>
        </w:rPr>
        <w:t>‘team working</w:t>
      </w:r>
      <w:r w:rsidRPr="004E5E4E">
        <w:rPr>
          <w:rFonts w:ascii="Arial" w:hAnsi="Arial" w:cs="Arial"/>
          <w:color w:val="000000"/>
          <w:lang w:val="en-GB"/>
        </w:rPr>
        <w:t>’.</w:t>
      </w:r>
    </w:p>
    <w:p w14:paraId="7C607AC2" w14:textId="77777777" w:rsidR="000A13ED" w:rsidRPr="004E5E4E" w:rsidRDefault="0012005C" w:rsidP="00A86EA9">
      <w:pPr>
        <w:spacing w:before="60"/>
        <w:ind w:right="4"/>
        <w:rPr>
          <w:rFonts w:ascii="Arial" w:hAnsi="Arial" w:cs="Arial"/>
          <w:color w:val="000000"/>
          <w:sz w:val="2"/>
          <w:szCs w:val="2"/>
        </w:rPr>
      </w:pPr>
      <w:r w:rsidRPr="001F0D0B">
        <w:rPr>
          <w:rFonts w:ascii="Arial" w:hAnsi="Arial" w:cs="Arial"/>
        </w:rPr>
        <w:t>In trials, pupils presented their findings</w:t>
      </w:r>
      <w:r>
        <w:rPr>
          <w:rFonts w:ascii="Arial" w:hAnsi="Arial" w:cs="Arial"/>
        </w:rPr>
        <w:t xml:space="preserve">, </w:t>
      </w:r>
      <w:r w:rsidRPr="001F0D0B">
        <w:rPr>
          <w:rFonts w:ascii="Arial" w:hAnsi="Arial" w:cs="Arial"/>
        </w:rPr>
        <w:t>provid</w:t>
      </w:r>
      <w:r>
        <w:rPr>
          <w:rFonts w:ascii="Arial" w:hAnsi="Arial" w:cs="Arial"/>
        </w:rPr>
        <w:t>ing</w:t>
      </w:r>
      <w:r w:rsidRPr="001F0D0B">
        <w:rPr>
          <w:rFonts w:ascii="Arial" w:hAnsi="Arial" w:cs="Arial"/>
        </w:rPr>
        <w:t xml:space="preserve"> further opportunities to assess Process Skills. </w:t>
      </w:r>
      <w:r w:rsidR="000A13ED" w:rsidRPr="004E5E4E">
        <w:rPr>
          <w:rFonts w:ascii="Arial" w:hAnsi="Arial" w:cs="Arial"/>
          <w:color w:val="000000"/>
        </w:rPr>
        <w:br w:type="page"/>
      </w:r>
    </w:p>
    <w:p w14:paraId="1C526F65" w14:textId="77777777" w:rsidR="000A13ED" w:rsidRPr="00A300C9" w:rsidRDefault="000A13ED" w:rsidP="000A13ED">
      <w:pPr>
        <w:spacing w:after="0" w:line="240" w:lineRule="auto"/>
        <w:rPr>
          <w:sz w:val="2"/>
          <w:szCs w:val="2"/>
        </w:rPr>
      </w:pPr>
    </w:p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0A13ED" w14:paraId="0406F59A" w14:textId="77777777">
        <w:tblPrEx>
          <w:tblCellMar>
            <w:top w:w="0" w:type="dxa"/>
            <w:bottom w:w="0" w:type="dxa"/>
          </w:tblCellMar>
        </w:tblPrEx>
        <w:tc>
          <w:tcPr>
            <w:tcW w:w="9464" w:type="dxa"/>
            <w:shd w:val="clear" w:color="auto" w:fill="2B3C4C"/>
            <w:vAlign w:val="center"/>
          </w:tcPr>
          <w:p w14:paraId="2188468B" w14:textId="77777777" w:rsidR="000A13ED" w:rsidRPr="00D50479" w:rsidRDefault="000A13ED" w:rsidP="000A13ED">
            <w:pPr>
              <w:pStyle w:val="Heading2"/>
            </w:pPr>
            <w:r w:rsidRPr="00D50479">
              <w:rPr>
                <w:rFonts w:ascii="Estrangelo Edessa" w:hAnsi="Estrangelo Edessa" w:cs="Estrangelo Edessa"/>
              </w:rPr>
              <w:br w:type="page"/>
            </w:r>
            <w:r w:rsidRPr="00D50479">
              <w:t>Lab 01:  Infection Detection</w:t>
            </w:r>
          </w:p>
        </w:tc>
      </w:tr>
    </w:tbl>
    <w:p w14:paraId="1A08C3C7" w14:textId="77777777" w:rsidR="00A86EA9" w:rsidRDefault="000A13ED" w:rsidP="00A86EA9">
      <w:pPr>
        <w:spacing w:before="60"/>
        <w:rPr>
          <w:rFonts w:ascii="Arial" w:hAnsi="Arial" w:cs="Arial"/>
        </w:rPr>
      </w:pPr>
      <w:r w:rsidRPr="001F0D0B">
        <w:rPr>
          <w:rFonts w:ascii="Arial" w:hAnsi="Arial" w:cs="Arial"/>
        </w:rPr>
        <w:t>Pupils</w:t>
      </w:r>
      <w:r w:rsidRPr="001F0D0B">
        <w:rPr>
          <w:rFonts w:ascii="Arial" w:hAnsi="Arial" w:cs="Arial"/>
          <w:lang w:val="en-GB"/>
        </w:rPr>
        <w:t xml:space="preserve"> analyse and interpret information to identify the location of infected people.</w:t>
      </w:r>
      <w:r w:rsidRPr="001F0D0B">
        <w:rPr>
          <w:rFonts w:ascii="Arial" w:hAnsi="Arial" w:cs="Arial"/>
        </w:rPr>
        <w:t xml:space="preserve"> </w:t>
      </w:r>
    </w:p>
    <w:p w14:paraId="5D4B70EC" w14:textId="77777777" w:rsidR="000A13ED" w:rsidRPr="00A86EA9" w:rsidRDefault="004E5E4E" w:rsidP="00A86EA9">
      <w:pPr>
        <w:spacing w:before="60"/>
        <w:rPr>
          <w:rFonts w:ascii="Arial" w:hAnsi="Arial" w:cs="Arial"/>
          <w:b/>
          <w:color w:val="0070C0"/>
          <w:sz w:val="24"/>
          <w:szCs w:val="24"/>
        </w:rPr>
      </w:pPr>
      <w:r w:rsidRPr="00A86EA9">
        <w:rPr>
          <w:rFonts w:ascii="Arial" w:hAnsi="Arial" w:cs="Arial"/>
          <w:b/>
          <w:color w:val="0070C0"/>
          <w:sz w:val="24"/>
          <w:szCs w:val="24"/>
        </w:rPr>
        <w:t>Teacher guid</w:t>
      </w:r>
      <w:r w:rsidR="00B077B0" w:rsidRPr="00A86EA9">
        <w:rPr>
          <w:rFonts w:ascii="Arial" w:hAnsi="Arial" w:cs="Arial"/>
          <w:b/>
          <w:color w:val="0070C0"/>
          <w:sz w:val="24"/>
          <w:szCs w:val="24"/>
        </w:rPr>
        <w:t>a</w:t>
      </w:r>
      <w:r w:rsidRPr="00A86EA9">
        <w:rPr>
          <w:rFonts w:ascii="Arial" w:hAnsi="Arial" w:cs="Arial"/>
          <w:b/>
          <w:color w:val="0070C0"/>
          <w:sz w:val="24"/>
          <w:szCs w:val="24"/>
        </w:rPr>
        <w:t>nce</w:t>
      </w:r>
    </w:p>
    <w:p w14:paraId="32380073" w14:textId="77777777" w:rsidR="00B077B0" w:rsidRPr="00B077B0" w:rsidRDefault="00B077B0" w:rsidP="00B077B0">
      <w:r w:rsidRPr="001F0D0B">
        <w:rPr>
          <w:rFonts w:ascii="Arial" w:hAnsi="Arial" w:cs="Arial"/>
          <w:lang w:val="en-GB"/>
        </w:rPr>
        <w:t>Option 1 offers the greatest opportunities for assessing the Key Processes</w:t>
      </w:r>
      <w:r w:rsidRPr="001F0D0B">
        <w:rPr>
          <w:rFonts w:ascii="Arial" w:hAnsi="Arial" w:cs="Arial"/>
        </w:rPr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5211"/>
        <w:gridCol w:w="4024"/>
      </w:tblGrid>
      <w:tr w:rsidR="000A13ED" w:rsidRPr="00F24B48" w14:paraId="162C74C1" w14:textId="77777777" w:rsidTr="00A86EA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61924" w14:textId="77777777" w:rsidR="000A13ED" w:rsidRPr="001F0D0B" w:rsidRDefault="000A13ED" w:rsidP="000A13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AF39FE" w14:textId="77777777" w:rsidR="000A13ED" w:rsidRPr="001F0D0B" w:rsidRDefault="004E5E4E" w:rsidP="000A13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h</w:t>
            </w:r>
            <w:r w:rsidR="000A13ED" w:rsidRPr="001F0D0B">
              <w:rPr>
                <w:rFonts w:ascii="Arial" w:hAnsi="Arial" w:cs="Arial"/>
              </w:rPr>
              <w:t>ow well pupils:</w:t>
            </w:r>
          </w:p>
          <w:p w14:paraId="07509CCB" w14:textId="77777777" w:rsidR="000A13ED" w:rsidRPr="00CE057E" w:rsidRDefault="000A13ED" w:rsidP="00CE057E">
            <w:pPr>
              <w:pStyle w:val="body"/>
              <w:numPr>
                <w:ilvl w:val="0"/>
                <w:numId w:val="18"/>
              </w:numPr>
              <w:rPr>
                <w:i/>
                <w:sz w:val="22"/>
                <w:szCs w:val="22"/>
              </w:rPr>
            </w:pPr>
            <w:r w:rsidRPr="00CE057E">
              <w:rPr>
                <w:sz w:val="22"/>
                <w:szCs w:val="22"/>
              </w:rPr>
              <w:t>Develop a strategy</w:t>
            </w:r>
          </w:p>
          <w:p w14:paraId="3A9BD137" w14:textId="77777777" w:rsidR="000A13ED" w:rsidRPr="00F24B48" w:rsidRDefault="000A13ED" w:rsidP="00CE057E">
            <w:pPr>
              <w:pStyle w:val="body"/>
              <w:numPr>
                <w:ilvl w:val="0"/>
                <w:numId w:val="18"/>
              </w:numPr>
              <w:rPr>
                <w:i/>
              </w:rPr>
            </w:pPr>
            <w:r w:rsidRPr="00CE057E">
              <w:rPr>
                <w:sz w:val="22"/>
                <w:szCs w:val="22"/>
                <w:lang w:val="en-GB"/>
              </w:rPr>
              <w:t>Work logically</w:t>
            </w:r>
          </w:p>
        </w:tc>
        <w:tc>
          <w:tcPr>
            <w:tcW w:w="4024" w:type="dxa"/>
            <w:tcBorders>
              <w:left w:val="nil"/>
              <w:right w:val="nil"/>
            </w:tcBorders>
            <w:shd w:val="clear" w:color="auto" w:fill="F2F2F2"/>
          </w:tcPr>
          <w:p w14:paraId="06B61109" w14:textId="77777777" w:rsidR="000A13ED" w:rsidRPr="00F24B48" w:rsidRDefault="000A13ED" w:rsidP="000A13ED">
            <w:pPr>
              <w:spacing w:after="0" w:line="24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11B848E2" w14:textId="77777777" w:rsidR="000A13ED" w:rsidRPr="00F24B48" w:rsidRDefault="00B33983" w:rsidP="000A13ED">
            <w:pPr>
              <w:spacing w:after="0" w:line="240" w:lineRule="auto"/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Estrangelo Edessa" w:hAnsi="Estrangelo Edessa" w:cs="Estrangelo Edessa"/>
                <w:noProof/>
              </w:rPr>
              <w:drawing>
                <wp:inline distT="0" distB="0" distL="0" distR="0" wp14:anchorId="6CB407DE" wp14:editId="519ED0F9">
                  <wp:extent cx="1193800" cy="84645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0CBEF" w14:textId="77777777" w:rsidR="000A13ED" w:rsidRPr="001F0D0B" w:rsidRDefault="000A13ED" w:rsidP="000A13ED">
            <w:pPr>
              <w:spacing w:after="6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004BB">
              <w:rPr>
                <w:rFonts w:ascii="Estrangelo Edessa" w:hAnsi="Estrangelo Edessa" w:cs="Estrangelo Edessa"/>
                <w:sz w:val="8"/>
                <w:szCs w:val="8"/>
              </w:rPr>
              <w:br/>
            </w:r>
            <w:r w:rsidRPr="001F0D0B">
              <w:rPr>
                <w:rFonts w:ascii="Arial" w:hAnsi="Arial" w:cs="Arial"/>
                <w:sz w:val="16"/>
                <w:szCs w:val="16"/>
              </w:rPr>
              <w:t>Option 1: Identifying the location of infected people</w:t>
            </w:r>
          </w:p>
        </w:tc>
      </w:tr>
    </w:tbl>
    <w:p w14:paraId="4287DD4A" w14:textId="77777777" w:rsidR="00CE057E" w:rsidRDefault="004E5E4E" w:rsidP="00CE057E">
      <w:pPr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</w:rPr>
        <w:t>Questions to ask:</w:t>
      </w:r>
      <w:r w:rsidR="00CE057E" w:rsidRPr="00CE057E">
        <w:rPr>
          <w:rFonts w:ascii="Arial" w:hAnsi="Arial" w:cs="Arial"/>
          <w:i/>
          <w:sz w:val="20"/>
          <w:szCs w:val="20"/>
          <w:lang w:val="en-GB"/>
        </w:rPr>
        <w:t xml:space="preserve"> </w:t>
      </w:r>
    </w:p>
    <w:p w14:paraId="71413D2A" w14:textId="77777777" w:rsidR="00CE057E" w:rsidRPr="00CE057E" w:rsidRDefault="00CE057E" w:rsidP="00CE057E">
      <w:pPr>
        <w:pStyle w:val="body"/>
        <w:numPr>
          <w:ilvl w:val="0"/>
          <w:numId w:val="17"/>
        </w:numPr>
        <w:rPr>
          <w:i/>
          <w:iCs/>
          <w:color w:val="002060"/>
          <w:sz w:val="22"/>
          <w:lang w:val="en-GB"/>
        </w:rPr>
      </w:pPr>
      <w:r w:rsidRPr="00CE057E">
        <w:rPr>
          <w:i/>
          <w:iCs/>
          <w:color w:val="002060"/>
          <w:sz w:val="22"/>
          <w:lang w:val="en-GB"/>
        </w:rPr>
        <w:t xml:space="preserve">How did you decide where to place your first scout? </w:t>
      </w:r>
    </w:p>
    <w:p w14:paraId="6ED479ED" w14:textId="77777777" w:rsidR="00CE057E" w:rsidRPr="00CE057E" w:rsidRDefault="00CE057E" w:rsidP="00CE057E">
      <w:pPr>
        <w:pStyle w:val="body"/>
        <w:numPr>
          <w:ilvl w:val="0"/>
          <w:numId w:val="17"/>
        </w:numPr>
        <w:rPr>
          <w:i/>
          <w:iCs/>
          <w:color w:val="002060"/>
          <w:sz w:val="22"/>
        </w:rPr>
      </w:pPr>
      <w:r w:rsidRPr="00CE057E">
        <w:rPr>
          <w:i/>
          <w:iCs/>
          <w:color w:val="002060"/>
          <w:sz w:val="22"/>
          <w:lang w:val="en-GB"/>
        </w:rPr>
        <w:t xml:space="preserve">What did you do next? </w:t>
      </w:r>
    </w:p>
    <w:p w14:paraId="68567B19" w14:textId="77777777" w:rsidR="00CE057E" w:rsidRPr="00CE057E" w:rsidRDefault="00CE057E" w:rsidP="00CE057E">
      <w:pPr>
        <w:pStyle w:val="body"/>
        <w:numPr>
          <w:ilvl w:val="0"/>
          <w:numId w:val="17"/>
        </w:numPr>
        <w:rPr>
          <w:i/>
          <w:iCs/>
          <w:color w:val="002060"/>
          <w:sz w:val="22"/>
        </w:rPr>
      </w:pPr>
      <w:r w:rsidRPr="00CE057E">
        <w:rPr>
          <w:i/>
          <w:iCs/>
          <w:color w:val="002060"/>
          <w:sz w:val="22"/>
          <w:lang w:val="en-GB"/>
        </w:rPr>
        <w:t>What strategies did you use to become more efficient?</w:t>
      </w:r>
    </w:p>
    <w:p w14:paraId="58BD4D9D" w14:textId="77777777" w:rsidR="000A13ED" w:rsidRDefault="000A13ED" w:rsidP="000A13ED">
      <w:pPr>
        <w:rPr>
          <w:rFonts w:ascii="Arial" w:hAnsi="Arial" w:cs="Arial"/>
        </w:rPr>
      </w:pPr>
    </w:p>
    <w:p w14:paraId="71577093" w14:textId="77777777" w:rsidR="000A13ED" w:rsidRPr="00A86EA9" w:rsidRDefault="000A13ED" w:rsidP="00A86EA9">
      <w:pPr>
        <w:pStyle w:val="ColorfulList-Accent11"/>
        <w:spacing w:after="0" w:line="240" w:lineRule="auto"/>
        <w:ind w:left="357" w:hanging="357"/>
        <w:rPr>
          <w:rFonts w:ascii="Arial" w:hAnsi="Arial" w:cs="Arial"/>
          <w:sz w:val="4"/>
          <w:szCs w:val="4"/>
        </w:rPr>
      </w:pPr>
      <w:r w:rsidRPr="009B6B13">
        <w:rPr>
          <w:rFonts w:ascii="Arial" w:hAnsi="Arial" w:cs="Arial"/>
          <w:lang w:val="en-GB"/>
        </w:rPr>
        <w:t xml:space="preserve">  </w:t>
      </w:r>
    </w:p>
    <w:p w14:paraId="4286B0DC" w14:textId="77777777" w:rsidR="000A13ED" w:rsidRPr="003E04D8" w:rsidRDefault="00A86EA9" w:rsidP="000A13ED">
      <w:pPr>
        <w:pStyle w:val="Header"/>
        <w:spacing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3E04D8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0A13ED" w:rsidRPr="003E04D8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</w:p>
    <w:p w14:paraId="443BD2B2" w14:textId="77777777" w:rsidR="00A86EA9" w:rsidRDefault="00A86EA9" w:rsidP="000A13ED">
      <w:pPr>
        <w:pStyle w:val="Header"/>
        <w:spacing w:line="360" w:lineRule="auto"/>
        <w:rPr>
          <w:rFonts w:ascii="Arial" w:hAnsi="Arial" w:cs="Arial"/>
          <w:b/>
          <w:color w:val="0070C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4227"/>
        <w:gridCol w:w="4228"/>
      </w:tblGrid>
      <w:tr w:rsidR="000A13ED" w:rsidRPr="00D709F8" w14:paraId="1BF1154B" w14:textId="77777777">
        <w:tc>
          <w:tcPr>
            <w:tcW w:w="1009" w:type="dxa"/>
            <w:tcBorders>
              <w:top w:val="nil"/>
              <w:left w:val="nil"/>
            </w:tcBorders>
          </w:tcPr>
          <w:p w14:paraId="460ECA49" w14:textId="77777777" w:rsidR="000A13ED" w:rsidRPr="00CE057E" w:rsidRDefault="000A13ED" w:rsidP="000A13ED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  <w:lang w:bidi="x-none"/>
              </w:rPr>
            </w:pPr>
          </w:p>
        </w:tc>
        <w:tc>
          <w:tcPr>
            <w:tcW w:w="4227" w:type="dxa"/>
          </w:tcPr>
          <w:p w14:paraId="40732145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Representing</w:t>
            </w:r>
          </w:p>
        </w:tc>
        <w:tc>
          <w:tcPr>
            <w:tcW w:w="4228" w:type="dxa"/>
          </w:tcPr>
          <w:p w14:paraId="1BD02A3D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Interpreting and evaluating</w:t>
            </w:r>
          </w:p>
        </w:tc>
      </w:tr>
      <w:tr w:rsidR="00396A7B" w:rsidRPr="00D709F8" w14:paraId="3EEA065F" w14:textId="77777777">
        <w:tc>
          <w:tcPr>
            <w:tcW w:w="1009" w:type="dxa"/>
            <w:vMerge w:val="restart"/>
          </w:tcPr>
          <w:p w14:paraId="0ACA9B64" w14:textId="6100A4EF" w:rsidR="00396A7B" w:rsidRPr="00A1029D" w:rsidRDefault="00A73EC9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0C44C39" wp14:editId="5E008D2A">
                      <wp:extent cx="498475" cy="2463800"/>
                      <wp:effectExtent l="50800" t="25400" r="136525" b="127000"/>
                      <wp:docPr id="70" name="Down Arrow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2463800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4004B1" w14:textId="77777777" w:rsidR="00A73EC9" w:rsidRPr="00E31D66" w:rsidRDefault="00A73EC9" w:rsidP="00A73EC9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70" o:spid="_x0000_s1027" type="#_x0000_t67" style="width:39.25pt;height:19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" adj="14316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064004B1" w14:textId="77777777" w:rsidR="00A73EC9" w:rsidRPr="00E31D66" w:rsidRDefault="00A73EC9" w:rsidP="00A73EC9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227" w:type="dxa"/>
          </w:tcPr>
          <w:p w14:paraId="19B80733" w14:textId="77777777" w:rsidR="00396A7B" w:rsidRPr="003004BB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Places the scouts randomly on the grid </w:t>
            </w:r>
          </w:p>
        </w:tc>
        <w:tc>
          <w:tcPr>
            <w:tcW w:w="4228" w:type="dxa"/>
          </w:tcPr>
          <w:p w14:paraId="43F8E806" w14:textId="77777777" w:rsidR="00396A7B" w:rsidRPr="003004BB" w:rsidRDefault="00396A7B" w:rsidP="000A13ED">
            <w:pPr>
              <w:pStyle w:val="Header"/>
              <w:spacing w:before="120" w:after="120"/>
              <w:rPr>
                <w:rFonts w:ascii="Arial" w:hAnsi="Arial" w:cs="Arial"/>
                <w:color w:val="FF0000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Using two scouts, identifies different possible </w:t>
            </w:r>
            <w:r w:rsidRPr="003004BB">
              <w:rPr>
                <w:rFonts w:ascii="Arial" w:hAnsi="Arial" w:cs="Arial"/>
                <w:sz w:val="20"/>
                <w:szCs w:val="20"/>
                <w:lang w:bidi="x-none"/>
              </w:rPr>
              <w:t>location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s</w:t>
            </w:r>
            <w:r w:rsidRPr="003004BB">
              <w:rPr>
                <w:rFonts w:ascii="Arial" w:hAnsi="Arial" w:cs="Arial"/>
                <w:sz w:val="20"/>
                <w:szCs w:val="20"/>
                <w:lang w:bidi="x-none"/>
              </w:rPr>
              <w:t xml:space="preserve"> for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the</w:t>
            </w:r>
            <w:r w:rsidRPr="003004BB">
              <w:rPr>
                <w:rFonts w:ascii="Arial" w:hAnsi="Arial" w:cs="Arial"/>
                <w:sz w:val="20"/>
                <w:szCs w:val="20"/>
                <w:lang w:bidi="x-none"/>
              </w:rPr>
              <w:t xml:space="preserve"> infected person</w:t>
            </w:r>
          </w:p>
        </w:tc>
      </w:tr>
      <w:tr w:rsidR="00396A7B" w:rsidRPr="00D709F8" w14:paraId="0FEC5BAA" w14:textId="77777777">
        <w:tc>
          <w:tcPr>
            <w:tcW w:w="1009" w:type="dxa"/>
            <w:vMerge/>
          </w:tcPr>
          <w:p w14:paraId="33033C56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4227" w:type="dxa"/>
          </w:tcPr>
          <w:p w14:paraId="1E2E7035" w14:textId="77777777" w:rsidR="00396A7B" w:rsidRPr="003004BB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Develops</w:t>
            </w:r>
            <w:r w:rsidRPr="003004BB">
              <w:rPr>
                <w:rFonts w:ascii="Arial" w:hAnsi="Arial" w:cs="Arial"/>
                <w:sz w:val="20"/>
                <w:szCs w:val="20"/>
                <w:lang w:bidi="x-non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a simple strategy, </w:t>
            </w:r>
            <w:r w:rsidRPr="003004BB">
              <w:rPr>
                <w:rFonts w:ascii="Arial" w:hAnsi="Arial" w:cs="Arial"/>
                <w:sz w:val="20"/>
                <w:szCs w:val="20"/>
                <w:lang w:bidi="x-none"/>
              </w:rPr>
              <w:t xml:space="preserve">eg identifies alternatives when positioning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a scout and considers implications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 A</w:t>
            </w:r>
          </w:p>
        </w:tc>
        <w:tc>
          <w:tcPr>
            <w:tcW w:w="4228" w:type="dxa"/>
          </w:tcPr>
          <w:p w14:paraId="7693673C" w14:textId="77777777" w:rsidR="00396A7B" w:rsidRPr="003004BB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Explains a strategy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 A</w:t>
            </w:r>
          </w:p>
        </w:tc>
      </w:tr>
      <w:tr w:rsidR="00396A7B" w:rsidRPr="00D709F8" w14:paraId="460B9838" w14:textId="77777777">
        <w:tc>
          <w:tcPr>
            <w:tcW w:w="1009" w:type="dxa"/>
            <w:vMerge/>
          </w:tcPr>
          <w:p w14:paraId="79854DC3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</w:p>
        </w:tc>
        <w:tc>
          <w:tcPr>
            <w:tcW w:w="4227" w:type="dxa"/>
          </w:tcPr>
          <w:p w14:paraId="0A053D36" w14:textId="77777777" w:rsidR="00396A7B" w:rsidRPr="003004BB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Develops</w:t>
            </w:r>
            <w:r w:rsidRPr="003004BB">
              <w:rPr>
                <w:rFonts w:ascii="Arial" w:hAnsi="Arial" w:cs="Arial"/>
                <w:sz w:val="20"/>
                <w:szCs w:val="20"/>
                <w:lang w:bidi="x-non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a strategy, </w:t>
            </w:r>
            <w:r w:rsidRPr="003004BB">
              <w:rPr>
                <w:rFonts w:ascii="Arial" w:hAnsi="Arial" w:cs="Arial"/>
                <w:sz w:val="20"/>
                <w:szCs w:val="20"/>
                <w:lang w:bidi="x-none"/>
              </w:rPr>
              <w:t xml:space="preserve">eg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places the first scout in a corner so that markers can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bidi="x-none"/>
              </w:rPr>
              <w:t>be  positioned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quickly</w:t>
            </w:r>
          </w:p>
        </w:tc>
        <w:tc>
          <w:tcPr>
            <w:tcW w:w="4228" w:type="dxa"/>
          </w:tcPr>
          <w:p w14:paraId="0609EE67" w14:textId="77777777" w:rsidR="00396A7B" w:rsidRPr="003004BB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Explains a strategy and considers its efficiency</w:t>
            </w:r>
          </w:p>
        </w:tc>
      </w:tr>
      <w:tr w:rsidR="00396A7B" w:rsidRPr="00D709F8" w14:paraId="45C8B255" w14:textId="77777777">
        <w:tc>
          <w:tcPr>
            <w:tcW w:w="1009" w:type="dxa"/>
            <w:vMerge/>
          </w:tcPr>
          <w:p w14:paraId="45DB7C07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4227" w:type="dxa"/>
          </w:tcPr>
          <w:p w14:paraId="1031F0A9" w14:textId="77777777" w:rsidR="00396A7B" w:rsidRPr="003004BB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Develops an efficient</w:t>
            </w:r>
            <w:r w:rsidRPr="003004BB">
              <w:rPr>
                <w:rFonts w:ascii="Arial" w:hAnsi="Arial" w:cs="Arial"/>
                <w:sz w:val="20"/>
                <w:szCs w:val="20"/>
                <w:lang w:bidi="x-none"/>
              </w:rPr>
              <w:t xml:space="preserve"> strategy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, eg places the first scout in a corner, then places the second scout in such a way that it is not equi-distant from any markers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Pupil B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</w:t>
            </w:r>
          </w:p>
        </w:tc>
        <w:tc>
          <w:tcPr>
            <w:tcW w:w="4228" w:type="dxa"/>
          </w:tcPr>
          <w:p w14:paraId="66EA4E3F" w14:textId="77777777" w:rsidR="00396A7B" w:rsidRPr="003004BB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Explains an efficient strategy and uses mathematical reasoning to justify its efficiency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Pupil B</w:t>
            </w:r>
          </w:p>
        </w:tc>
      </w:tr>
    </w:tbl>
    <w:p w14:paraId="3F6E52DA" w14:textId="77777777" w:rsidR="000A13ED" w:rsidRPr="00F24B48" w:rsidRDefault="000A13ED" w:rsidP="000A13ED">
      <w:pPr>
        <w:spacing w:after="0" w:line="240" w:lineRule="auto"/>
        <w:rPr>
          <w:rFonts w:ascii="Arial" w:hAnsi="Arial" w:cs="Arial"/>
          <w:sz w:val="4"/>
          <w:szCs w:val="4"/>
          <w:lang w:val="en-GB"/>
        </w:rPr>
      </w:pPr>
    </w:p>
    <w:p w14:paraId="066D4539" w14:textId="77777777" w:rsidR="000A13ED" w:rsidRPr="00F01549" w:rsidRDefault="000A13ED" w:rsidP="000A13ED">
      <w:pPr>
        <w:spacing w:after="0" w:line="240" w:lineRule="auto"/>
        <w:rPr>
          <w:sz w:val="4"/>
          <w:szCs w:val="4"/>
        </w:rPr>
      </w:pPr>
    </w:p>
    <w:p w14:paraId="29054EE3" w14:textId="77777777" w:rsidR="000A13ED" w:rsidRPr="00A86EA9" w:rsidRDefault="000A13ED" w:rsidP="0012005C">
      <w:pPr>
        <w:spacing w:after="0" w:line="240" w:lineRule="auto"/>
        <w:rPr>
          <w:rFonts w:ascii="Arial" w:hAnsi="Arial" w:cs="Arial"/>
          <w:b/>
          <w:color w:val="0070C0"/>
          <w:sz w:val="4"/>
          <w:szCs w:val="4"/>
        </w:rPr>
      </w:pPr>
      <w:r>
        <w:br w:type="page"/>
      </w:r>
      <w:r w:rsidR="00CE057E" w:rsidRPr="00A86EA9">
        <w:rPr>
          <w:rFonts w:ascii="Arial" w:hAnsi="Arial" w:cs="Arial"/>
          <w:b/>
          <w:color w:val="0070C0"/>
          <w:sz w:val="24"/>
          <w:szCs w:val="24"/>
        </w:rPr>
        <w:lastRenderedPageBreak/>
        <w:t>Sample response</w:t>
      </w:r>
      <w:r w:rsidR="00A86EA9" w:rsidRPr="00A86EA9">
        <w:rPr>
          <w:rFonts w:ascii="Arial" w:hAnsi="Arial" w:cs="Arial"/>
          <w:b/>
          <w:color w:val="0070C0"/>
          <w:sz w:val="24"/>
          <w:szCs w:val="24"/>
        </w:rPr>
        <w:t xml:space="preserve">: </w:t>
      </w:r>
      <w:r w:rsidR="00CE057E" w:rsidRPr="00A86EA9">
        <w:rPr>
          <w:rFonts w:ascii="Arial" w:hAnsi="Arial" w:cs="Arial"/>
          <w:b/>
          <w:color w:val="0070C0"/>
        </w:rPr>
        <w:t>Pupil A</w:t>
      </w:r>
    </w:p>
    <w:p w14:paraId="4BB01043" w14:textId="77777777" w:rsidR="000A13ED" w:rsidRDefault="00B33983" w:rsidP="000A13ED">
      <w:pPr>
        <w:pStyle w:val="Header"/>
        <w:spacing w:before="60" w:line="276" w:lineRule="auto"/>
        <w:rPr>
          <w:rFonts w:ascii="Arial" w:hAnsi="Arial" w:cs="Arial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5D21AF" wp14:editId="6AE1F4B0">
                <wp:simplePos x="0" y="0"/>
                <wp:positionH relativeFrom="column">
                  <wp:posOffset>3543300</wp:posOffset>
                </wp:positionH>
                <wp:positionV relativeFrom="paragraph">
                  <wp:posOffset>40005</wp:posOffset>
                </wp:positionV>
                <wp:extent cx="2494915" cy="1714500"/>
                <wp:effectExtent l="0" t="1905" r="4445" b="0"/>
                <wp:wrapNone/>
                <wp:docPr id="4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E0DF5" w14:textId="77777777" w:rsidR="00CE057E" w:rsidRDefault="00B33983" w:rsidP="000A13ED">
                            <w:pPr>
                              <w:pStyle w:val="Header"/>
                              <w:spacing w:before="60" w:line="276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A3F4C" wp14:editId="3AAAF37E">
                                  <wp:extent cx="2303145" cy="1388745"/>
                                  <wp:effectExtent l="0" t="0" r="8255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8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145" cy="138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A45DE" w14:textId="77777777" w:rsidR="000A13ED" w:rsidRPr="0065093E" w:rsidRDefault="000A13ED" w:rsidP="000A13ED">
                            <w:pPr>
                              <w:pStyle w:val="Header"/>
                              <w:spacing w:before="60" w:line="276" w:lineRule="auto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28" type="#_x0000_t202" style="position:absolute;margin-left:279pt;margin-top:3.15pt;width:196.45pt;height:13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" filled="f" stroked="f">
                <v:textbox>
                  <w:txbxContent>
                    <w:p w14:paraId="2A0E0DF5" w14:textId="77777777" w:rsidR="00CE057E" w:rsidRDefault="00B33983" w:rsidP="000A13ED">
                      <w:pPr>
                        <w:pStyle w:val="Header"/>
                        <w:spacing w:before="60" w:line="276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8A3F4C" wp14:editId="3AAAF37E">
                            <wp:extent cx="2303145" cy="1388745"/>
                            <wp:effectExtent l="0" t="0" r="8255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8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145" cy="138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3A45DE" w14:textId="77777777" w:rsidR="000A13ED" w:rsidRPr="0065093E" w:rsidRDefault="000A13ED" w:rsidP="000A13ED">
                      <w:pPr>
                        <w:pStyle w:val="Header"/>
                        <w:spacing w:before="60"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3C6CC437" w14:textId="77777777" w:rsidR="000A13ED" w:rsidRPr="00C0129A" w:rsidRDefault="000A13ED" w:rsidP="000A13ED">
      <w:pPr>
        <w:pStyle w:val="Header"/>
        <w:spacing w:before="60" w:line="276" w:lineRule="auto"/>
        <w:rPr>
          <w:rFonts w:ascii="Arial" w:hAnsi="Arial" w:cs="Arial"/>
          <w:sz w:val="10"/>
          <w:szCs w:val="10"/>
        </w:rPr>
      </w:pPr>
    </w:p>
    <w:p w14:paraId="33B03EB5" w14:textId="77777777" w:rsidR="000A13ED" w:rsidRPr="00184807" w:rsidRDefault="000A13ED" w:rsidP="000A13ED">
      <w:pPr>
        <w:pStyle w:val="Header"/>
        <w:tabs>
          <w:tab w:val="clear" w:pos="4680"/>
          <w:tab w:val="clear" w:pos="9360"/>
          <w:tab w:val="right" w:pos="709"/>
        </w:tabs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0B627F99" w14:textId="77777777" w:rsidR="000A13ED" w:rsidRPr="00AA7409" w:rsidRDefault="000A13ED" w:rsidP="000A13ED">
      <w:pPr>
        <w:pStyle w:val="Header"/>
        <w:tabs>
          <w:tab w:val="clear" w:pos="4680"/>
          <w:tab w:val="clear" w:pos="9360"/>
          <w:tab w:val="right" w:pos="709"/>
        </w:tabs>
        <w:rPr>
          <w:rFonts w:ascii="Arial" w:hAnsi="Arial" w:cs="Arial"/>
        </w:rPr>
      </w:pPr>
    </w:p>
    <w:p w14:paraId="5CC5BBE4" w14:textId="77777777" w:rsidR="000A13ED" w:rsidRPr="00D26A7D" w:rsidRDefault="000A13ED" w:rsidP="000A13ED">
      <w:pPr>
        <w:ind w:right="3831"/>
        <w:rPr>
          <w:rFonts w:ascii="Arial" w:hAnsi="Arial" w:cs="Arial"/>
        </w:rPr>
      </w:pPr>
      <w:r>
        <w:rPr>
          <w:rFonts w:ascii="Arial" w:hAnsi="Arial" w:cs="Arial"/>
        </w:rPr>
        <w:t xml:space="preserve">Pupil A’s strategy </w:t>
      </w:r>
      <w:r w:rsidR="0012005C">
        <w:rPr>
          <w:rFonts w:ascii="Arial" w:hAnsi="Arial" w:cs="Arial"/>
        </w:rPr>
        <w:t>wa</w:t>
      </w:r>
      <w:r>
        <w:rPr>
          <w:rFonts w:ascii="Arial" w:hAnsi="Arial" w:cs="Arial"/>
        </w:rPr>
        <w:t>s to place his first scout in the centre of the grid. He explain</w:t>
      </w:r>
      <w:r w:rsidR="0012005C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this enable</w:t>
      </w:r>
      <w:r w:rsidR="0012005C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him to use symmetry when placing markers and to ensure that the infected </w:t>
      </w:r>
      <w:proofErr w:type="gramStart"/>
      <w:r>
        <w:rPr>
          <w:rFonts w:ascii="Arial" w:hAnsi="Arial" w:cs="Arial"/>
        </w:rPr>
        <w:t>person</w:t>
      </w:r>
      <w:proofErr w:type="gramEnd"/>
      <w:r>
        <w:rPr>
          <w:rFonts w:ascii="Arial" w:hAnsi="Arial" w:cs="Arial"/>
        </w:rPr>
        <w:t xml:space="preserve"> is </w:t>
      </w:r>
      <w:proofErr w:type="gramStart"/>
      <w:r>
        <w:rPr>
          <w:rFonts w:ascii="Arial" w:hAnsi="Arial" w:cs="Arial"/>
        </w:rPr>
        <w:t>never more than 6 units away</w:t>
      </w:r>
      <w:proofErr w:type="gramEnd"/>
      <w:r w:rsidRPr="00D26A7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However, he pla</w:t>
      </w:r>
      <w:r w:rsidR="0012005C">
        <w:rPr>
          <w:rFonts w:ascii="Arial" w:hAnsi="Arial" w:cs="Arial"/>
        </w:rPr>
        <w:t>ced</w:t>
      </w:r>
      <w:r>
        <w:rPr>
          <w:rFonts w:ascii="Arial" w:hAnsi="Arial" w:cs="Arial"/>
        </w:rPr>
        <w:t xml:space="preserve"> the second scout at random. </w:t>
      </w:r>
    </w:p>
    <w:p w14:paraId="28C5F338" w14:textId="77777777" w:rsidR="000A13ED" w:rsidRPr="00184807" w:rsidRDefault="000A13ED" w:rsidP="000A13ED">
      <w:pPr>
        <w:pStyle w:val="Header"/>
        <w:tabs>
          <w:tab w:val="clear" w:pos="4680"/>
          <w:tab w:val="clear" w:pos="9360"/>
          <w:tab w:val="right" w:pos="709"/>
        </w:tabs>
        <w:spacing w:line="360" w:lineRule="auto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4D107992" w14:textId="77777777" w:rsidR="00CE057E" w:rsidRPr="00CE057E" w:rsidRDefault="000A13ED" w:rsidP="000A13ED">
      <w:pPr>
        <w:pStyle w:val="body"/>
        <w:numPr>
          <w:ilvl w:val="0"/>
          <w:numId w:val="6"/>
        </w:numPr>
        <w:tabs>
          <w:tab w:val="clear" w:pos="720"/>
          <w:tab w:val="right" w:pos="709"/>
        </w:tabs>
        <w:rPr>
          <w:rFonts w:cs="Arial"/>
          <w:i/>
          <w:color w:val="000080"/>
          <w:sz w:val="22"/>
          <w:szCs w:val="22"/>
          <w:lang w:val="en-GB"/>
        </w:rPr>
      </w:pPr>
      <w:r w:rsidRPr="00CE057E">
        <w:rPr>
          <w:rFonts w:cs="Arial"/>
          <w:i/>
          <w:color w:val="000080"/>
          <w:sz w:val="22"/>
          <w:szCs w:val="22"/>
        </w:rPr>
        <w:t xml:space="preserve">Using the diagram shown here, can you explain why it would be more sensible to place the second scout at (0, 2) rather than at (0, 3)? </w:t>
      </w:r>
    </w:p>
    <w:p w14:paraId="0C14A1CC" w14:textId="77777777" w:rsidR="000A13ED" w:rsidRPr="00CE057E" w:rsidRDefault="000A13ED" w:rsidP="000A13ED">
      <w:pPr>
        <w:pStyle w:val="body"/>
        <w:numPr>
          <w:ilvl w:val="0"/>
          <w:numId w:val="6"/>
        </w:numPr>
        <w:tabs>
          <w:tab w:val="clear" w:pos="720"/>
          <w:tab w:val="right" w:pos="709"/>
        </w:tabs>
        <w:rPr>
          <w:rFonts w:cs="Arial"/>
          <w:i/>
          <w:color w:val="000080"/>
          <w:sz w:val="22"/>
          <w:szCs w:val="22"/>
          <w:lang w:val="en-GB"/>
        </w:rPr>
      </w:pPr>
      <w:r w:rsidRPr="00CE057E">
        <w:rPr>
          <w:rFonts w:cs="Arial"/>
          <w:i/>
          <w:color w:val="000080"/>
          <w:sz w:val="22"/>
          <w:szCs w:val="22"/>
        </w:rPr>
        <w:t>Where else would it not be sensible to place the second scout, and why?</w:t>
      </w:r>
    </w:p>
    <w:p w14:paraId="0E8FB4BA" w14:textId="77777777" w:rsidR="000A13ED" w:rsidRPr="00CE057E" w:rsidRDefault="000A13ED" w:rsidP="000A13ED">
      <w:pPr>
        <w:pStyle w:val="body"/>
        <w:tabs>
          <w:tab w:val="right" w:pos="709"/>
        </w:tabs>
        <w:ind w:left="360"/>
        <w:rPr>
          <w:rFonts w:cs="Arial"/>
          <w:sz w:val="20"/>
          <w:lang w:val="en-GB"/>
        </w:rPr>
      </w:pPr>
    </w:p>
    <w:p w14:paraId="3A14FE17" w14:textId="77777777" w:rsidR="00CE057E" w:rsidRDefault="000A13ED" w:rsidP="00CE057E">
      <w:pPr>
        <w:tabs>
          <w:tab w:val="right" w:pos="709"/>
        </w:tabs>
        <w:ind w:right="4"/>
        <w:rPr>
          <w:rFonts w:ascii="Arial" w:hAnsi="Arial" w:cs="Arial"/>
        </w:rPr>
      </w:pPr>
      <w:r w:rsidRPr="0012005C">
        <w:rPr>
          <w:rFonts w:ascii="Arial" w:hAnsi="Arial" w:cs="Arial"/>
        </w:rPr>
        <w:t>Pupil A would benefit from comparing his strategy with others, discussing which are most efficient and why</w:t>
      </w:r>
    </w:p>
    <w:p w14:paraId="52648CE0" w14:textId="77777777" w:rsidR="0012005C" w:rsidRPr="0012005C" w:rsidRDefault="0012005C" w:rsidP="00CE057E">
      <w:pPr>
        <w:tabs>
          <w:tab w:val="right" w:pos="709"/>
        </w:tabs>
        <w:ind w:right="4"/>
        <w:rPr>
          <w:rFonts w:ascii="Arial" w:hAnsi="Arial" w:cs="Arial"/>
        </w:rPr>
      </w:pPr>
    </w:p>
    <w:p w14:paraId="767D4304" w14:textId="77777777" w:rsidR="000A13ED" w:rsidRPr="00A86EA9" w:rsidRDefault="00A86EA9" w:rsidP="00CE057E">
      <w:pPr>
        <w:tabs>
          <w:tab w:val="right" w:pos="709"/>
        </w:tabs>
        <w:ind w:right="4"/>
        <w:rPr>
          <w:rFonts w:ascii="Arial" w:hAnsi="Arial" w:cs="Arial"/>
          <w:b/>
          <w:color w:val="0070C0"/>
          <w:sz w:val="24"/>
          <w:szCs w:val="24"/>
        </w:rPr>
      </w:pPr>
      <w:r w:rsidRPr="00A86EA9">
        <w:rPr>
          <w:rFonts w:ascii="Arial" w:hAnsi="Arial" w:cs="Arial"/>
          <w:b/>
          <w:color w:val="0070C0"/>
          <w:sz w:val="24"/>
          <w:szCs w:val="24"/>
        </w:rPr>
        <w:t>Sample response: P</w:t>
      </w:r>
      <w:r w:rsidR="000A13ED" w:rsidRPr="00A86EA9">
        <w:rPr>
          <w:rFonts w:ascii="Arial" w:hAnsi="Arial" w:cs="Arial"/>
          <w:b/>
          <w:color w:val="0070C0"/>
          <w:sz w:val="24"/>
          <w:szCs w:val="24"/>
        </w:rPr>
        <w:t>upil B</w:t>
      </w:r>
      <w:r w:rsidR="000A13ED" w:rsidRPr="00A86EA9">
        <w:rPr>
          <w:rFonts w:ascii="Arial" w:hAnsi="Arial" w:cs="Arial"/>
          <w:b/>
          <w:color w:val="0070C0"/>
          <w:sz w:val="24"/>
          <w:szCs w:val="24"/>
        </w:rPr>
        <w:tab/>
      </w:r>
    </w:p>
    <w:p w14:paraId="3E80E1E5" w14:textId="77777777" w:rsidR="000A13ED" w:rsidRPr="00C0129A" w:rsidRDefault="00B33983" w:rsidP="000A13ED">
      <w:pPr>
        <w:pStyle w:val="Header"/>
        <w:spacing w:before="60" w:line="276" w:lineRule="auto"/>
        <w:rPr>
          <w:rFonts w:ascii="Arial" w:hAnsi="Arial" w:cs="Arial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974F407" wp14:editId="16C2A68F">
                <wp:simplePos x="0" y="0"/>
                <wp:positionH relativeFrom="column">
                  <wp:posOffset>2714625</wp:posOffset>
                </wp:positionH>
                <wp:positionV relativeFrom="paragraph">
                  <wp:posOffset>102870</wp:posOffset>
                </wp:positionV>
                <wp:extent cx="3429000" cy="3722370"/>
                <wp:effectExtent l="0" t="1270" r="3175" b="0"/>
                <wp:wrapNone/>
                <wp:docPr id="37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3722370"/>
                          <a:chOff x="5625" y="7410"/>
                          <a:chExt cx="5400" cy="5862"/>
                        </a:xfrm>
                      </wpg:grpSpPr>
                      <wps:wsp>
                        <wps:cNvPr id="38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7410"/>
                            <a:ext cx="5263" cy="3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11356" w14:textId="77777777" w:rsidR="000A13ED" w:rsidRPr="009867B6" w:rsidRDefault="00B33983" w:rsidP="000A13ED">
                              <w:pPr>
                                <w:ind w:right="3973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</w:rPr>
                                <w:drawing>
                                  <wp:inline distT="0" distB="0" distL="0" distR="0" wp14:anchorId="4B4BFB0B" wp14:editId="3CEABFC5">
                                    <wp:extent cx="3175000" cy="1938655"/>
                                    <wp:effectExtent l="0" t="0" r="0" b="0"/>
                                    <wp:docPr id="5" name="Picture 5" descr="Outbreak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Outbreak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lum bright="-12000" contrast="-2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6072" t="6534" r="1112" b="568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75000" cy="1938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10539"/>
                            <a:ext cx="3735" cy="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D333F" w14:textId="77777777" w:rsidR="000A13ED" w:rsidRPr="00AC28B1" w:rsidRDefault="00B33983" w:rsidP="000A13ED">
                              <w:pPr>
                                <w:ind w:right="3973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</w:rPr>
                                <w:drawing>
                                  <wp:inline distT="0" distB="0" distL="0" distR="0" wp14:anchorId="14CBBC30" wp14:editId="66FF4C2F">
                                    <wp:extent cx="2192655" cy="1633855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2655" cy="1633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9" style="position:absolute;margin-left:213.75pt;margin-top:8.1pt;width:270pt;height:293.1pt;z-index:251655680;mso-position-horizontal-relative:text;mso-position-vertical-relative:text" coordorigin="5625,7410" coordsize="5400,58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">
                <v:shape id="Text Box 358" o:spid="_x0000_s1030" type="#_x0000_t202" style="position:absolute;left:5625;top:7410;width:5263;height:31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oqsbvwAA&#10;ANsAAAAPAAAAZHJzL2Rvd25yZXYueG1sRE/LisIwFN0P+A/hCm4GTR0f1WqUUVDc+viA2+baFpub&#10;0kRb/94sBmZ5OO/1tjOVeFHjSssKxqMIBHFmdcm5gtv1MFyAcB5ZY2WZFLzJwXbT+1pjom3LZ3pd&#10;fC5CCLsEFRTe14mULivIoBvZmjhwd9sY9AE2udQNtiHcVPIniubSYMmhocCa9gVlj8vTKLif2u/Z&#10;sk2P/hafp/MdlnFq30oN+t3vCoSnzv+L/9wnrWASxoYv4QfIz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iiqxu/AAAA2wAAAA8AAAAAAAAAAAAAAAAAlwIAAGRycy9kb3ducmV2&#10;LnhtbFBLBQYAAAAABAAEAPUAAACDAwAAAAA=&#10;" stroked="f">
                  <v:textbox>
                    <w:txbxContent>
                      <w:p w14:paraId="3FB11356" w14:textId="77777777" w:rsidR="000A13ED" w:rsidRPr="009867B6" w:rsidRDefault="00B33983" w:rsidP="000A13ED">
                        <w:pPr>
                          <w:ind w:right="3973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</w:rPr>
                          <w:drawing>
                            <wp:inline distT="0" distB="0" distL="0" distR="0" wp14:anchorId="4B4BFB0B" wp14:editId="3CEABFC5">
                              <wp:extent cx="3175000" cy="1938655"/>
                              <wp:effectExtent l="0" t="0" r="0" b="0"/>
                              <wp:docPr id="5" name="Picture 5" descr="Outbreak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Outbreak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lum bright="-12000" contrast="-2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6072" t="6534" r="1112" b="5681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75000" cy="1938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59" o:spid="_x0000_s1031" type="#_x0000_t202" style="position:absolute;left:7290;top:10539;width:3735;height:27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yAE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Cew9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PIATCAAAA2wAAAA8AAAAAAAAAAAAAAAAAlwIAAGRycy9kb3du&#10;cmV2LnhtbFBLBQYAAAAABAAEAPUAAACGAwAAAAA=&#10;" filled="f" stroked="f">
                  <v:textbox>
                    <w:txbxContent>
                      <w:p w14:paraId="319D333F" w14:textId="77777777" w:rsidR="000A13ED" w:rsidRPr="00AC28B1" w:rsidRDefault="00B33983" w:rsidP="000A13ED">
                        <w:pPr>
                          <w:ind w:right="3973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</w:rPr>
                          <w:drawing>
                            <wp:inline distT="0" distB="0" distL="0" distR="0" wp14:anchorId="14CBBC30" wp14:editId="66FF4C2F">
                              <wp:extent cx="2192655" cy="1633855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2655" cy="1633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66E854" w14:textId="77777777" w:rsidR="000A13ED" w:rsidRPr="00184807" w:rsidRDefault="000A13ED" w:rsidP="000A13ED">
      <w:pPr>
        <w:pStyle w:val="Header"/>
        <w:tabs>
          <w:tab w:val="clear" w:pos="4680"/>
          <w:tab w:val="clear" w:pos="9360"/>
          <w:tab w:val="right" w:pos="709"/>
        </w:tabs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13EBCC10" w14:textId="77777777" w:rsidR="000A13ED" w:rsidRPr="00AA7409" w:rsidRDefault="000A13ED" w:rsidP="000A13ED">
      <w:pPr>
        <w:pStyle w:val="Header"/>
        <w:tabs>
          <w:tab w:val="clear" w:pos="4680"/>
          <w:tab w:val="clear" w:pos="9360"/>
          <w:tab w:val="right" w:pos="709"/>
        </w:tabs>
        <w:rPr>
          <w:rFonts w:ascii="Arial" w:hAnsi="Arial" w:cs="Arial"/>
        </w:rPr>
      </w:pPr>
    </w:p>
    <w:p w14:paraId="58004ADE" w14:textId="77777777" w:rsidR="000A13ED" w:rsidRDefault="0012005C" w:rsidP="000A13ED">
      <w:pPr>
        <w:ind w:right="5249"/>
        <w:rPr>
          <w:rFonts w:ascii="Arial" w:hAnsi="Arial" w:cs="Arial"/>
        </w:rPr>
      </w:pPr>
      <w:r>
        <w:rPr>
          <w:rFonts w:ascii="Arial" w:hAnsi="Arial" w:cs="Arial"/>
        </w:rPr>
        <w:t>Pupil B decided</w:t>
      </w:r>
      <w:r w:rsidR="000A13ED">
        <w:rPr>
          <w:rFonts w:ascii="Arial" w:hAnsi="Arial" w:cs="Arial"/>
        </w:rPr>
        <w:t xml:space="preserve"> on an efficient strategy </w:t>
      </w:r>
      <w:r w:rsidR="00CE057E">
        <w:rPr>
          <w:rFonts w:ascii="Arial" w:hAnsi="Arial" w:cs="Arial"/>
        </w:rPr>
        <w:t>to</w:t>
      </w:r>
      <w:r w:rsidR="000A13ED">
        <w:rPr>
          <w:rFonts w:ascii="Arial" w:hAnsi="Arial" w:cs="Arial"/>
        </w:rPr>
        <w:t xml:space="preserve"> plac</w:t>
      </w:r>
      <w:r w:rsidR="00CE057E">
        <w:rPr>
          <w:rFonts w:ascii="Arial" w:hAnsi="Arial" w:cs="Arial"/>
        </w:rPr>
        <w:t>e</w:t>
      </w:r>
      <w:r w:rsidR="000A13ED">
        <w:rPr>
          <w:rFonts w:ascii="Arial" w:hAnsi="Arial" w:cs="Arial"/>
        </w:rPr>
        <w:t xml:space="preserve"> her first scout</w:t>
      </w:r>
      <w:r w:rsidR="000A13ED" w:rsidRPr="00D26A7D">
        <w:rPr>
          <w:rFonts w:ascii="Arial" w:hAnsi="Arial" w:cs="Arial"/>
        </w:rPr>
        <w:t>.</w:t>
      </w:r>
      <w:r w:rsidR="000A13ED">
        <w:rPr>
          <w:rFonts w:ascii="Arial" w:hAnsi="Arial" w:cs="Arial"/>
        </w:rPr>
        <w:t xml:space="preserve"> </w:t>
      </w:r>
      <w:r w:rsidR="000A13ED">
        <w:rPr>
          <w:rFonts w:ascii="Arial" w:hAnsi="Arial" w:cs="Arial"/>
        </w:rPr>
        <w:br/>
        <w:t>In discussion, she confirm</w:t>
      </w:r>
      <w:r w:rsidR="00CE057E">
        <w:rPr>
          <w:rFonts w:ascii="Arial" w:hAnsi="Arial" w:cs="Arial"/>
        </w:rPr>
        <w:t>ed</w:t>
      </w:r>
      <w:r w:rsidR="000A13ED">
        <w:rPr>
          <w:rFonts w:ascii="Arial" w:hAnsi="Arial" w:cs="Arial"/>
        </w:rPr>
        <w:t xml:space="preserve"> that the choice of corner for the second scout matters since ‘if you place it diagonally opposite it’s the same distance to two places</w:t>
      </w:r>
      <w:r w:rsidR="00CE057E">
        <w:rPr>
          <w:rFonts w:ascii="Arial" w:hAnsi="Arial" w:cs="Arial"/>
        </w:rPr>
        <w:t>,</w:t>
      </w:r>
      <w:r w:rsidR="000A13ED">
        <w:rPr>
          <w:rFonts w:ascii="Arial" w:hAnsi="Arial" w:cs="Arial"/>
        </w:rPr>
        <w:t xml:space="preserve"> but for the other corners each marker is always a different distance away so you can find the infected person’.</w:t>
      </w:r>
    </w:p>
    <w:p w14:paraId="1E450450" w14:textId="77777777" w:rsidR="000A13ED" w:rsidRPr="00184807" w:rsidRDefault="000A13ED" w:rsidP="000A13ED">
      <w:pPr>
        <w:pStyle w:val="Header"/>
        <w:tabs>
          <w:tab w:val="clear" w:pos="4680"/>
          <w:tab w:val="clear" w:pos="9360"/>
          <w:tab w:val="right" w:pos="709"/>
        </w:tabs>
        <w:spacing w:line="360" w:lineRule="auto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58C3267C" w14:textId="77777777" w:rsidR="000A13ED" w:rsidRPr="00B077B0" w:rsidRDefault="000A13ED" w:rsidP="000A13ED">
      <w:pPr>
        <w:pStyle w:val="body"/>
        <w:numPr>
          <w:ilvl w:val="0"/>
          <w:numId w:val="6"/>
        </w:numPr>
        <w:tabs>
          <w:tab w:val="clear" w:pos="720"/>
          <w:tab w:val="right" w:pos="709"/>
        </w:tabs>
        <w:ind w:right="3548"/>
        <w:rPr>
          <w:rFonts w:cs="Arial"/>
          <w:i/>
          <w:color w:val="000080"/>
          <w:sz w:val="22"/>
          <w:szCs w:val="22"/>
          <w:lang w:val="en-GB"/>
        </w:rPr>
      </w:pPr>
      <w:r w:rsidRPr="00B077B0">
        <w:rPr>
          <w:rFonts w:cs="Arial"/>
          <w:i/>
          <w:color w:val="000080"/>
          <w:sz w:val="22"/>
          <w:szCs w:val="22"/>
        </w:rPr>
        <w:t xml:space="preserve">Does your strategy always allow you to find an infected person using just two scouts? Why not? </w:t>
      </w:r>
    </w:p>
    <w:p w14:paraId="51A85071" w14:textId="77777777" w:rsidR="000A13ED" w:rsidRPr="00B077B0" w:rsidRDefault="000A13ED" w:rsidP="000A13ED">
      <w:pPr>
        <w:pStyle w:val="body"/>
        <w:numPr>
          <w:ilvl w:val="0"/>
          <w:numId w:val="6"/>
        </w:numPr>
        <w:tabs>
          <w:tab w:val="clear" w:pos="720"/>
          <w:tab w:val="right" w:pos="709"/>
        </w:tabs>
        <w:ind w:right="3973"/>
        <w:rPr>
          <w:rFonts w:cs="Arial"/>
          <w:color w:val="000080"/>
          <w:sz w:val="22"/>
          <w:szCs w:val="22"/>
        </w:rPr>
      </w:pPr>
      <w:r w:rsidRPr="00B077B0">
        <w:rPr>
          <w:rFonts w:cs="Arial"/>
          <w:i/>
          <w:color w:val="000080"/>
          <w:sz w:val="22"/>
          <w:szCs w:val="22"/>
          <w:lang w:val="en-GB"/>
        </w:rPr>
        <w:t>Can you work out the probability of finding an infected person using just two scouts?</w:t>
      </w:r>
      <w:r w:rsidRPr="00B077B0">
        <w:rPr>
          <w:rFonts w:cs="Arial"/>
          <w:color w:val="000080"/>
          <w:sz w:val="22"/>
          <w:szCs w:val="22"/>
        </w:rPr>
        <w:t xml:space="preserve"> </w:t>
      </w:r>
    </w:p>
    <w:p w14:paraId="4122E062" w14:textId="77777777" w:rsidR="000A13ED" w:rsidRPr="007B0E0A" w:rsidRDefault="000A13ED" w:rsidP="000A13ED">
      <w:pPr>
        <w:pStyle w:val="body"/>
        <w:tabs>
          <w:tab w:val="right" w:pos="709"/>
        </w:tabs>
        <w:ind w:left="360"/>
        <w:rPr>
          <w:rFonts w:cs="Arial"/>
          <w:sz w:val="20"/>
        </w:rPr>
      </w:pPr>
    </w:p>
    <w:p w14:paraId="7206E791" w14:textId="77777777" w:rsidR="000A13ED" w:rsidRPr="00817D88" w:rsidRDefault="000A13ED" w:rsidP="000A13ED">
      <w:pPr>
        <w:tabs>
          <w:tab w:val="right" w:pos="709"/>
        </w:tabs>
        <w:ind w:right="3831"/>
        <w:rPr>
          <w:rFonts w:ascii="Arial" w:hAnsi="Arial" w:cs="Arial"/>
          <w:sz w:val="20"/>
          <w:szCs w:val="20"/>
          <w:lang w:val="en-GB"/>
        </w:rPr>
      </w:pPr>
      <w:r w:rsidRPr="00817D88">
        <w:rPr>
          <w:rFonts w:ascii="Arial" w:hAnsi="Arial" w:cs="Arial"/>
        </w:rPr>
        <w:t xml:space="preserve">Pupil </w:t>
      </w:r>
      <w:r w:rsidRPr="009B5CF3">
        <w:rPr>
          <w:rFonts w:ascii="Arial" w:hAnsi="Arial" w:cs="Arial"/>
        </w:rPr>
        <w:t xml:space="preserve">B would </w:t>
      </w:r>
      <w:r w:rsidRPr="001F0D0B">
        <w:rPr>
          <w:rFonts w:ascii="Arial" w:hAnsi="Arial" w:cs="Arial"/>
        </w:rPr>
        <w:t>benefit from working on complex tasks that require efficient and effective</w:t>
      </w:r>
      <w:r>
        <w:rPr>
          <w:rFonts w:ascii="Arial" w:hAnsi="Arial" w:cs="Arial"/>
        </w:rPr>
        <w:t xml:space="preserve"> strategies.</w:t>
      </w:r>
    </w:p>
    <w:p w14:paraId="0DEE88F6" w14:textId="77777777" w:rsidR="000A13ED" w:rsidRPr="008E5A80" w:rsidRDefault="000A13ED" w:rsidP="000A13ED">
      <w:pPr>
        <w:spacing w:after="0"/>
        <w:rPr>
          <w:rFonts w:ascii="Estrangelo Edessa" w:hAnsi="Estrangelo Edessa" w:cs="Estrangelo Edessa"/>
          <w:sz w:val="2"/>
          <w:szCs w:val="2"/>
        </w:rPr>
      </w:pPr>
      <w:r>
        <w:br w:type="page"/>
      </w:r>
    </w:p>
    <w:p w14:paraId="1308EC68" w14:textId="77777777" w:rsidR="000A13ED" w:rsidRPr="00A300C9" w:rsidRDefault="000A13ED" w:rsidP="000A13ED">
      <w:pPr>
        <w:spacing w:after="0" w:line="240" w:lineRule="auto"/>
        <w:rPr>
          <w:sz w:val="2"/>
          <w:szCs w:val="2"/>
        </w:rPr>
      </w:pPr>
    </w:p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0A13ED" w14:paraId="4716BC9E" w14:textId="77777777">
        <w:tblPrEx>
          <w:tblCellMar>
            <w:top w:w="0" w:type="dxa"/>
            <w:bottom w:w="0" w:type="dxa"/>
          </w:tblCellMar>
        </w:tblPrEx>
        <w:tc>
          <w:tcPr>
            <w:tcW w:w="9464" w:type="dxa"/>
            <w:shd w:val="clear" w:color="auto" w:fill="2B3C4C"/>
            <w:vAlign w:val="center"/>
          </w:tcPr>
          <w:p w14:paraId="58621D9C" w14:textId="77777777" w:rsidR="000A13ED" w:rsidRPr="00D50479" w:rsidRDefault="000A13ED" w:rsidP="000A13ED">
            <w:pPr>
              <w:pStyle w:val="Heading2"/>
              <w:rPr>
                <w:lang w:val="en-GB"/>
              </w:rPr>
            </w:pPr>
            <w:r w:rsidRPr="00D50479">
              <w:rPr>
                <w:rFonts w:ascii="Estrangelo Edessa" w:hAnsi="Estrangelo Edessa" w:cs="Estrangelo Edessa"/>
              </w:rPr>
              <w:br w:type="page"/>
            </w:r>
            <w:r w:rsidRPr="00D50479">
              <w:t>Lab 02: Super Antidote</w:t>
            </w:r>
          </w:p>
        </w:tc>
      </w:tr>
    </w:tbl>
    <w:p w14:paraId="4E4ED629" w14:textId="77777777" w:rsidR="000A13ED" w:rsidRPr="001F0D0B" w:rsidRDefault="000A13ED" w:rsidP="000A13ED">
      <w:pPr>
        <w:spacing w:before="60" w:after="60" w:line="240" w:lineRule="auto"/>
        <w:rPr>
          <w:rFonts w:ascii="Arial" w:hAnsi="Arial" w:cs="Arial"/>
          <w:sz w:val="16"/>
          <w:szCs w:val="16"/>
        </w:rPr>
      </w:pPr>
    </w:p>
    <w:p w14:paraId="417AB7CA" w14:textId="77777777" w:rsidR="00A86EA9" w:rsidRDefault="00B077B0" w:rsidP="00A86EA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Pupils look for the best combination of ingredients for an antidote</w:t>
      </w:r>
    </w:p>
    <w:p w14:paraId="1BE99282" w14:textId="77777777" w:rsidR="00A86EA9" w:rsidRDefault="00A86EA9" w:rsidP="00A86EA9">
      <w:pPr>
        <w:spacing w:after="0"/>
        <w:rPr>
          <w:rFonts w:ascii="Arial" w:hAnsi="Arial" w:cs="Arial"/>
        </w:rPr>
      </w:pPr>
    </w:p>
    <w:p w14:paraId="6AA63BB2" w14:textId="77777777" w:rsidR="000A13ED" w:rsidRPr="00A86EA9" w:rsidRDefault="00B077B0" w:rsidP="00A86EA9">
      <w:pPr>
        <w:spacing w:after="0"/>
        <w:rPr>
          <w:rFonts w:ascii="Arial" w:hAnsi="Arial" w:cs="Arial"/>
          <w:b/>
          <w:color w:val="0070C0"/>
          <w:sz w:val="24"/>
          <w:szCs w:val="24"/>
        </w:rPr>
      </w:pPr>
      <w:r w:rsidRPr="00A86EA9">
        <w:rPr>
          <w:rFonts w:ascii="Arial" w:hAnsi="Arial" w:cs="Arial"/>
          <w:b/>
          <w:color w:val="0070C0"/>
          <w:sz w:val="24"/>
          <w:szCs w:val="24"/>
        </w:rPr>
        <w:t>Teacher guidance</w:t>
      </w:r>
    </w:p>
    <w:p w14:paraId="064D1DE5" w14:textId="77777777" w:rsidR="00A86EA9" w:rsidRPr="00A86EA9" w:rsidRDefault="00A86EA9" w:rsidP="00A86EA9">
      <w:pPr>
        <w:spacing w:after="0"/>
        <w:rPr>
          <w:rFonts w:ascii="Arial" w:hAnsi="Arial" w:cs="Arial"/>
        </w:rPr>
      </w:pPr>
    </w:p>
    <w:p w14:paraId="578081D4" w14:textId="77777777" w:rsidR="00B077B0" w:rsidRPr="001F0D0B" w:rsidRDefault="00B077B0" w:rsidP="00B077B0">
      <w:pPr>
        <w:spacing w:after="0"/>
        <w:rPr>
          <w:rFonts w:ascii="Arial" w:hAnsi="Arial" w:cs="Arial"/>
          <w:lang w:val="en-GB"/>
        </w:rPr>
      </w:pPr>
      <w:r w:rsidRPr="001F0D0B">
        <w:rPr>
          <w:rFonts w:ascii="Arial" w:hAnsi="Arial" w:cs="Arial"/>
        </w:rPr>
        <w:t>T</w:t>
      </w:r>
      <w:r w:rsidRPr="001F0D0B">
        <w:rPr>
          <w:rFonts w:ascii="Arial" w:hAnsi="Arial" w:cs="Arial"/>
          <w:lang w:val="en-GB"/>
        </w:rPr>
        <w:t xml:space="preserve">he </w:t>
      </w:r>
      <w:r>
        <w:rPr>
          <w:rFonts w:ascii="Arial" w:hAnsi="Arial" w:cs="Arial"/>
          <w:lang w:val="en-GB"/>
        </w:rPr>
        <w:t>best</w:t>
      </w:r>
      <w:r w:rsidRPr="001F0D0B">
        <w:rPr>
          <w:rFonts w:ascii="Arial" w:hAnsi="Arial" w:cs="Arial"/>
          <w:lang w:val="en-GB"/>
        </w:rPr>
        <w:t xml:space="preserve"> opportunities for assess</w:t>
      </w:r>
      <w:r>
        <w:rPr>
          <w:rFonts w:ascii="Arial" w:hAnsi="Arial" w:cs="Arial"/>
          <w:lang w:val="en-GB"/>
        </w:rPr>
        <w:t>ing</w:t>
      </w:r>
      <w:r w:rsidRPr="001F0D0B">
        <w:rPr>
          <w:rFonts w:ascii="Arial" w:hAnsi="Arial" w:cs="Arial"/>
          <w:lang w:val="en-GB"/>
        </w:rPr>
        <w:t xml:space="preserve"> Key Processes are in the homework options in which pupils devise their own clues to produce an antidote (see the supporting worksheets in the detailed teacher’s resource). </w:t>
      </w:r>
    </w:p>
    <w:p w14:paraId="78017F39" w14:textId="77777777" w:rsidR="00B077B0" w:rsidRPr="001F0D0B" w:rsidRDefault="00B077B0" w:rsidP="00B077B0">
      <w:pPr>
        <w:spacing w:after="0"/>
        <w:rPr>
          <w:rFonts w:ascii="Arial" w:hAnsi="Arial" w:cs="Arial"/>
          <w:sz w:val="16"/>
          <w:szCs w:val="16"/>
          <w:lang w:val="en-GB"/>
        </w:rPr>
      </w:pPr>
    </w:p>
    <w:p w14:paraId="6C7AAC69" w14:textId="77777777" w:rsidR="00B077B0" w:rsidRPr="00B077B0" w:rsidRDefault="00B077B0" w:rsidP="00B077B0">
      <w:pPr>
        <w:rPr>
          <w:lang w:val="en-GB"/>
        </w:rPr>
      </w:pPr>
      <w:r w:rsidRPr="001F0D0B">
        <w:rPr>
          <w:rFonts w:ascii="Arial" w:hAnsi="Arial" w:cs="Arial"/>
          <w:lang w:val="en-GB"/>
        </w:rPr>
        <w:t>Before starting, pupils could discuss and agree what would make a good set of clues. Completed work can then be exchanged and evaluated against the agreed success criteria.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928"/>
        <w:gridCol w:w="4307"/>
      </w:tblGrid>
      <w:tr w:rsidR="000A13ED" w:rsidRPr="00F24B48" w14:paraId="401AB6CE" w14:textId="77777777" w:rsidTr="00A86EA9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517FB" w14:textId="77777777" w:rsidR="000A13ED" w:rsidRPr="001F0D0B" w:rsidRDefault="000A13ED" w:rsidP="000A13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4E5B7F3" w14:textId="77777777" w:rsidR="000A13ED" w:rsidRPr="001F0D0B" w:rsidRDefault="00B077B0" w:rsidP="000A13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h</w:t>
            </w:r>
            <w:r w:rsidR="000A13ED" w:rsidRPr="001F0D0B">
              <w:rPr>
                <w:rFonts w:ascii="Arial" w:hAnsi="Arial" w:cs="Arial"/>
              </w:rPr>
              <w:t>ow well pupils:</w:t>
            </w:r>
          </w:p>
          <w:p w14:paraId="3BCEAEDC" w14:textId="77777777" w:rsidR="000A13ED" w:rsidRPr="001F0D0B" w:rsidRDefault="000A13ED" w:rsidP="000A13ED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1F0D0B">
              <w:rPr>
                <w:rFonts w:ascii="Arial" w:hAnsi="Arial" w:cs="Arial"/>
              </w:rPr>
              <w:t>Write relevant clues</w:t>
            </w:r>
          </w:p>
          <w:p w14:paraId="0316EFA3" w14:textId="77777777" w:rsidR="000A13ED" w:rsidRPr="001F0D0B" w:rsidRDefault="000A13ED" w:rsidP="000A13ED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1F0D0B">
              <w:rPr>
                <w:rFonts w:ascii="Arial" w:hAnsi="Arial" w:cs="Arial"/>
              </w:rPr>
              <w:t>Write a coherent set of clues for the production of an antidote</w:t>
            </w:r>
          </w:p>
          <w:p w14:paraId="21F3FF28" w14:textId="77777777" w:rsidR="000A13ED" w:rsidRPr="00B077B0" w:rsidRDefault="000A13ED" w:rsidP="000A13ED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1F0D0B">
              <w:rPr>
                <w:rFonts w:ascii="Arial" w:hAnsi="Arial" w:cs="Arial"/>
              </w:rPr>
              <w:t>Review other pupils’ solutions and make suggestions for improvement</w:t>
            </w:r>
          </w:p>
          <w:p w14:paraId="28906B31" w14:textId="77777777" w:rsidR="00B077B0" w:rsidRPr="00F24B48" w:rsidRDefault="00B077B0" w:rsidP="00B077B0">
            <w:pPr>
              <w:spacing w:after="0"/>
              <w:ind w:left="420"/>
              <w:rPr>
                <w:rFonts w:ascii="Arial" w:hAnsi="Arial" w:cs="Arial"/>
                <w:i/>
              </w:rPr>
            </w:pPr>
          </w:p>
        </w:tc>
        <w:tc>
          <w:tcPr>
            <w:tcW w:w="4307" w:type="dxa"/>
            <w:tcBorders>
              <w:left w:val="nil"/>
              <w:right w:val="nil"/>
            </w:tcBorders>
            <w:shd w:val="clear" w:color="auto" w:fill="F2F2F2"/>
          </w:tcPr>
          <w:p w14:paraId="476CF01F" w14:textId="77777777" w:rsidR="000A13ED" w:rsidRPr="00F24B48" w:rsidRDefault="000A13ED" w:rsidP="000A13ED">
            <w:pPr>
              <w:spacing w:after="0" w:line="24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944AD61" w14:textId="77777777" w:rsidR="000A13ED" w:rsidRPr="00F24B48" w:rsidRDefault="00B33983" w:rsidP="000A13ED">
            <w:pPr>
              <w:spacing w:after="0" w:line="240" w:lineRule="auto"/>
              <w:ind w:left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Estrangelo Edessa" w:hAnsi="Estrangelo Edessa" w:cs="Estrangelo Edessa"/>
                <w:noProof/>
              </w:rPr>
              <w:drawing>
                <wp:inline distT="0" distB="0" distL="0" distR="0" wp14:anchorId="447C72B9" wp14:editId="7549F494">
                  <wp:extent cx="1337945" cy="973455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C2D18" w14:textId="77777777" w:rsidR="000A13ED" w:rsidRPr="001F0D0B" w:rsidRDefault="000A13ED" w:rsidP="000A13E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4BCA">
              <w:rPr>
                <w:rFonts w:ascii="Estrangelo Edessa" w:hAnsi="Estrangelo Edessa" w:cs="Estrangelo Edessa"/>
                <w:sz w:val="8"/>
                <w:szCs w:val="8"/>
              </w:rPr>
              <w:br/>
            </w:r>
            <w:r w:rsidR="005D2573">
              <w:rPr>
                <w:rFonts w:ascii="Arial" w:hAnsi="Arial" w:cs="Arial"/>
                <w:sz w:val="18"/>
                <w:szCs w:val="18"/>
              </w:rPr>
              <w:t>Homework option (could</w:t>
            </w:r>
            <w:r w:rsidR="00A86EA9">
              <w:rPr>
                <w:rFonts w:ascii="Arial" w:hAnsi="Arial" w:cs="Arial"/>
                <w:sz w:val="18"/>
                <w:szCs w:val="18"/>
              </w:rPr>
              <w:t xml:space="preserve"> be undertaken in class)</w:t>
            </w:r>
            <w:r w:rsidRPr="001F0D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0D0B">
              <w:rPr>
                <w:rFonts w:ascii="Arial" w:hAnsi="Arial" w:cs="Arial"/>
                <w:b/>
                <w:sz w:val="18"/>
                <w:szCs w:val="18"/>
              </w:rPr>
              <w:t>Design your own antidote</w:t>
            </w:r>
          </w:p>
        </w:tc>
      </w:tr>
    </w:tbl>
    <w:p w14:paraId="5BE3C271" w14:textId="77777777" w:rsidR="00B077B0" w:rsidRDefault="00B077B0" w:rsidP="000A13ED">
      <w:pPr>
        <w:rPr>
          <w:rFonts w:ascii="Arial" w:hAnsi="Arial" w:cs="Arial"/>
        </w:rPr>
      </w:pPr>
      <w:r>
        <w:rPr>
          <w:rFonts w:ascii="Arial" w:hAnsi="Arial" w:cs="Arial"/>
        </w:rPr>
        <w:t>Questions to ask:</w:t>
      </w:r>
    </w:p>
    <w:p w14:paraId="4BA75F70" w14:textId="77777777" w:rsidR="00B077B0" w:rsidRDefault="00B077B0" w:rsidP="00B077B0">
      <w:pPr>
        <w:pStyle w:val="body"/>
        <w:numPr>
          <w:ilvl w:val="0"/>
          <w:numId w:val="19"/>
        </w:numPr>
        <w:rPr>
          <w:i/>
          <w:iCs/>
          <w:color w:val="000080"/>
          <w:sz w:val="22"/>
          <w:lang w:val="en-GB"/>
        </w:rPr>
      </w:pPr>
      <w:r w:rsidRPr="00B077B0">
        <w:rPr>
          <w:i/>
          <w:iCs/>
          <w:color w:val="000080"/>
          <w:sz w:val="22"/>
          <w:lang w:val="en-GB"/>
        </w:rPr>
        <w:t xml:space="preserve">Are all your clues needed to find the antidote? </w:t>
      </w:r>
      <w:r w:rsidR="005D2573">
        <w:rPr>
          <w:i/>
          <w:iCs/>
          <w:color w:val="000080"/>
          <w:sz w:val="22"/>
          <w:lang w:val="en-GB"/>
        </w:rPr>
        <w:t>Are any not necessary</w:t>
      </w:r>
      <w:r w:rsidRPr="00B077B0">
        <w:rPr>
          <w:i/>
          <w:iCs/>
          <w:color w:val="000080"/>
          <w:sz w:val="22"/>
          <w:lang w:val="en-GB"/>
        </w:rPr>
        <w:t>?</w:t>
      </w:r>
    </w:p>
    <w:p w14:paraId="6F052539" w14:textId="77777777" w:rsidR="00B077B0" w:rsidRDefault="00B077B0" w:rsidP="00B077B0">
      <w:pPr>
        <w:pStyle w:val="body"/>
        <w:numPr>
          <w:ilvl w:val="0"/>
          <w:numId w:val="19"/>
        </w:numPr>
        <w:rPr>
          <w:i/>
          <w:iCs/>
          <w:color w:val="000080"/>
          <w:sz w:val="22"/>
          <w:lang w:val="en-GB"/>
        </w:rPr>
      </w:pPr>
      <w:r w:rsidRPr="00B077B0">
        <w:rPr>
          <w:i/>
          <w:iCs/>
          <w:color w:val="000080"/>
          <w:sz w:val="22"/>
          <w:lang w:val="en-GB"/>
        </w:rPr>
        <w:t xml:space="preserve">What would make your clues easier / more challenging? </w:t>
      </w:r>
    </w:p>
    <w:p w14:paraId="3371FE3C" w14:textId="77777777" w:rsidR="00B077B0" w:rsidRPr="00B077B0" w:rsidRDefault="00B077B0" w:rsidP="00B077B0">
      <w:pPr>
        <w:pStyle w:val="body"/>
        <w:numPr>
          <w:ilvl w:val="0"/>
          <w:numId w:val="19"/>
        </w:numPr>
        <w:rPr>
          <w:i/>
          <w:iCs/>
          <w:color w:val="000080"/>
          <w:sz w:val="22"/>
          <w:lang w:val="en-GB"/>
        </w:rPr>
      </w:pPr>
      <w:r w:rsidRPr="00B077B0">
        <w:rPr>
          <w:i/>
          <w:iCs/>
          <w:color w:val="000080"/>
          <w:sz w:val="22"/>
          <w:lang w:val="en-GB"/>
        </w:rPr>
        <w:t>How would you evaluate your clues against the agreed success criteria?</w:t>
      </w:r>
    </w:p>
    <w:p w14:paraId="37330775" w14:textId="77777777" w:rsidR="00A86EA9" w:rsidRPr="00A86EA9" w:rsidRDefault="00B33983" w:rsidP="00A86EA9">
      <w:pPr>
        <w:rPr>
          <w:lang w:val="en-GB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138B5A5" wp14:editId="679D59B9">
                <wp:simplePos x="0" y="0"/>
                <wp:positionH relativeFrom="column">
                  <wp:posOffset>2885440</wp:posOffset>
                </wp:positionH>
                <wp:positionV relativeFrom="paragraph">
                  <wp:posOffset>213995</wp:posOffset>
                </wp:positionV>
                <wp:extent cx="1581150" cy="200025"/>
                <wp:effectExtent l="2540" t="0" r="3810" b="5080"/>
                <wp:wrapNone/>
                <wp:docPr id="3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D1DB9" w14:textId="77777777" w:rsidR="000A13ED" w:rsidRPr="007B0E0A" w:rsidRDefault="000A13ED" w:rsidP="000A13ED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32" style="position:absolute;margin-left:227.2pt;margin-top:16.85pt;width:124.5pt;height:15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" filled="f" fillcolor="#f2f2f2" stroked="f">
                <v:textbox>
                  <w:txbxContent>
                    <w:p w14:paraId="515D1DB9" w14:textId="77777777" w:rsidR="000A13ED" w:rsidRPr="007B0E0A" w:rsidRDefault="000A13ED" w:rsidP="000A13ED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A13ED" w:rsidRPr="009B6B13">
        <w:rPr>
          <w:lang w:val="en-GB"/>
        </w:rPr>
        <w:t xml:space="preserve">  </w:t>
      </w:r>
    </w:p>
    <w:p w14:paraId="3BB1EE2B" w14:textId="77777777" w:rsidR="000A13ED" w:rsidRPr="003E04D8" w:rsidRDefault="00A86EA9" w:rsidP="000A13ED">
      <w:pPr>
        <w:pStyle w:val="Header"/>
        <w:spacing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3E04D8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0A13ED" w:rsidRPr="003E04D8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</w:p>
    <w:p w14:paraId="340AB938" w14:textId="77777777" w:rsidR="00A86EA9" w:rsidRPr="00F24B48" w:rsidRDefault="00A86EA9" w:rsidP="000A13ED">
      <w:pPr>
        <w:pStyle w:val="Header"/>
        <w:spacing w:line="360" w:lineRule="auto"/>
        <w:rPr>
          <w:rFonts w:ascii="Arial" w:hAnsi="Arial" w:cs="Arial"/>
          <w:b/>
          <w:color w:val="0070C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927"/>
        <w:gridCol w:w="2835"/>
        <w:gridCol w:w="2693"/>
      </w:tblGrid>
      <w:tr w:rsidR="000A13ED" w:rsidRPr="00D709F8" w14:paraId="49A6F78A" w14:textId="77777777" w:rsidTr="00A86EA9">
        <w:tc>
          <w:tcPr>
            <w:tcW w:w="1009" w:type="dxa"/>
            <w:tcBorders>
              <w:top w:val="nil"/>
              <w:left w:val="nil"/>
            </w:tcBorders>
          </w:tcPr>
          <w:p w14:paraId="1A706BC4" w14:textId="77777777" w:rsidR="000A13ED" w:rsidRPr="005D2573" w:rsidRDefault="000A13ED" w:rsidP="000A13ED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  <w:lang w:bidi="x-none"/>
              </w:rPr>
            </w:pPr>
          </w:p>
        </w:tc>
        <w:tc>
          <w:tcPr>
            <w:tcW w:w="2927" w:type="dxa"/>
          </w:tcPr>
          <w:p w14:paraId="65E3108C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Representing</w:t>
            </w:r>
          </w:p>
        </w:tc>
        <w:tc>
          <w:tcPr>
            <w:tcW w:w="2835" w:type="dxa"/>
          </w:tcPr>
          <w:p w14:paraId="52FEBC9A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Analysing</w:t>
            </w:r>
          </w:p>
        </w:tc>
        <w:tc>
          <w:tcPr>
            <w:tcW w:w="2693" w:type="dxa"/>
          </w:tcPr>
          <w:p w14:paraId="11962F73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Interpreting and evaluating</w:t>
            </w:r>
          </w:p>
        </w:tc>
      </w:tr>
      <w:tr w:rsidR="00396A7B" w:rsidRPr="00D709F8" w14:paraId="4AAF678F" w14:textId="77777777" w:rsidTr="00A86EA9">
        <w:tc>
          <w:tcPr>
            <w:tcW w:w="1009" w:type="dxa"/>
            <w:vMerge w:val="restart"/>
          </w:tcPr>
          <w:p w14:paraId="25733BC8" w14:textId="12DB4D58" w:rsidR="00396A7B" w:rsidRPr="00A1029D" w:rsidRDefault="00A73EC9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232D6E7" wp14:editId="63EC3C16">
                      <wp:extent cx="498475" cy="2484967"/>
                      <wp:effectExtent l="50800" t="25400" r="111125" b="131445"/>
                      <wp:docPr id="43" name="Down Arrow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2484967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85FA2D" w14:textId="77777777" w:rsidR="00A73EC9" w:rsidRPr="00E31D66" w:rsidRDefault="00A73EC9" w:rsidP="00A73EC9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Down Arrow 43" o:spid="_x0000_s1033" type="#_x0000_t67" style="width:39.25pt;height:1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" adj="14379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3485FA2D" w14:textId="77777777" w:rsidR="00A73EC9" w:rsidRPr="00E31D66" w:rsidRDefault="00A73EC9" w:rsidP="00A73EC9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27" w:type="dxa"/>
          </w:tcPr>
          <w:p w14:paraId="50C9288B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Uses only limited m</w:t>
            </w:r>
            <w:r w:rsidR="00A86EA9">
              <w:rPr>
                <w:rFonts w:ascii="Arial" w:hAnsi="Arial" w:cs="Arial"/>
                <w:sz w:val="20"/>
                <w:szCs w:val="20"/>
                <w:lang w:bidi="x-none"/>
              </w:rPr>
              <w:t>athematical</w:t>
            </w: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 xml:space="preserve"> content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eg fractions or simple operations </w:t>
            </w:r>
          </w:p>
        </w:tc>
        <w:tc>
          <w:tcPr>
            <w:tcW w:w="2835" w:type="dxa"/>
          </w:tcPr>
          <w:p w14:paraId="502541E0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Mostly creates and answers simple clues correctly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</w:t>
            </w:r>
          </w:p>
        </w:tc>
        <w:tc>
          <w:tcPr>
            <w:tcW w:w="2693" w:type="dxa"/>
          </w:tcPr>
          <w:p w14:paraId="405CFF00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>Gives accurate feedback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to others</w:t>
            </w: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>, even if simple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C, Pupil D</w:t>
            </w:r>
          </w:p>
        </w:tc>
      </w:tr>
      <w:tr w:rsidR="00396A7B" w:rsidRPr="00D709F8" w14:paraId="0130329F" w14:textId="77777777" w:rsidTr="00A86EA9">
        <w:tc>
          <w:tcPr>
            <w:tcW w:w="1009" w:type="dxa"/>
            <w:vMerge/>
          </w:tcPr>
          <w:p w14:paraId="4624BA81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927" w:type="dxa"/>
          </w:tcPr>
          <w:p w14:paraId="0A13D3BD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Uses </w:t>
            </w: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 xml:space="preserve">a range of mathematical content, even if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based on</w:t>
            </w: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work already</w:t>
            </w: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 xml:space="preserve"> seen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 xml:space="preserve">Pupil 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C, Pupil D</w:t>
            </w:r>
          </w:p>
        </w:tc>
        <w:tc>
          <w:tcPr>
            <w:tcW w:w="2835" w:type="dxa"/>
          </w:tcPr>
          <w:p w14:paraId="35AEAA37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Creates and answers clues correctly, using a range of mathematical content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Pupil D</w:t>
            </w:r>
          </w:p>
        </w:tc>
        <w:tc>
          <w:tcPr>
            <w:tcW w:w="2693" w:type="dxa"/>
          </w:tcPr>
          <w:p w14:paraId="08C4CE6F" w14:textId="77777777" w:rsidR="00396A7B" w:rsidRPr="00CC1DDF" w:rsidRDefault="00396A7B" w:rsidP="000A13ED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>Gives accurate feedback, making helpful suggestions for improvement</w:t>
            </w:r>
          </w:p>
        </w:tc>
      </w:tr>
      <w:tr w:rsidR="00396A7B" w:rsidRPr="00D709F8" w14:paraId="0508C46F" w14:textId="77777777" w:rsidTr="00A86EA9">
        <w:tc>
          <w:tcPr>
            <w:tcW w:w="1009" w:type="dxa"/>
            <w:vMerge/>
          </w:tcPr>
          <w:p w14:paraId="3112BD61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</w:p>
        </w:tc>
        <w:tc>
          <w:tcPr>
            <w:tcW w:w="2927" w:type="dxa"/>
          </w:tcPr>
          <w:p w14:paraId="36F7EDE2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 xml:space="preserve">Selects other areas of mathematics when creating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own</w:t>
            </w: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 xml:space="preserve"> clues, eg uses algebra </w:t>
            </w:r>
          </w:p>
        </w:tc>
        <w:tc>
          <w:tcPr>
            <w:tcW w:w="2835" w:type="dxa"/>
          </w:tcPr>
          <w:p w14:paraId="606DCC8E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Creates and answers clues correctly, using a wide range of mathematical content</w:t>
            </w:r>
          </w:p>
        </w:tc>
        <w:tc>
          <w:tcPr>
            <w:tcW w:w="2693" w:type="dxa"/>
          </w:tcPr>
          <w:p w14:paraId="6F4D56D3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 xml:space="preserve">Shows insight as to why some solutions are ‘better’ than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others</w:t>
            </w:r>
          </w:p>
        </w:tc>
      </w:tr>
      <w:tr w:rsidR="00396A7B" w:rsidRPr="00D709F8" w14:paraId="1505C37E" w14:textId="77777777" w:rsidTr="00A86EA9">
        <w:tc>
          <w:tcPr>
            <w:tcW w:w="1009" w:type="dxa"/>
            <w:vMerge/>
          </w:tcPr>
          <w:p w14:paraId="3C647977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927" w:type="dxa"/>
          </w:tcPr>
          <w:p w14:paraId="7594AB56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 xml:space="preserve">Creates relevant, varied and demanding </w:t>
            </w:r>
            <w:r w:rsidRPr="00CC1DDF">
              <w:rPr>
                <w:rFonts w:ascii="Arial" w:hAnsi="Arial" w:cs="Arial"/>
                <w:sz w:val="20"/>
                <w:szCs w:val="20"/>
                <w:lang w:val="en-GB"/>
              </w:rPr>
              <w:t xml:space="preserve">clues </w:t>
            </w:r>
          </w:p>
        </w:tc>
        <w:tc>
          <w:tcPr>
            <w:tcW w:w="2835" w:type="dxa"/>
          </w:tcPr>
          <w:p w14:paraId="637DEBAA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Creates and answers demanding clues correctly, using a wide range of mathematical content</w:t>
            </w:r>
          </w:p>
        </w:tc>
        <w:tc>
          <w:tcPr>
            <w:tcW w:w="2693" w:type="dxa"/>
          </w:tcPr>
          <w:p w14:paraId="70C6C879" w14:textId="77777777" w:rsidR="00396A7B" w:rsidRPr="00CC1DDF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R</w:t>
            </w: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 xml:space="preserve">eviews effectively,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and </w:t>
            </w: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>support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s the </w:t>
            </w:r>
            <w:r w:rsidRPr="00CC1DDF">
              <w:rPr>
                <w:rFonts w:ascii="Arial" w:hAnsi="Arial" w:cs="Arial"/>
                <w:sz w:val="20"/>
                <w:szCs w:val="20"/>
                <w:lang w:bidi="x-none"/>
              </w:rPr>
              <w:t>understanding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of others</w:t>
            </w:r>
          </w:p>
        </w:tc>
      </w:tr>
    </w:tbl>
    <w:p w14:paraId="68C27B89" w14:textId="77777777" w:rsidR="000A13ED" w:rsidRPr="00A86EA9" w:rsidRDefault="00A86EA9" w:rsidP="000A13ED">
      <w:pPr>
        <w:pStyle w:val="Header"/>
        <w:spacing w:before="60" w:line="276" w:lineRule="auto"/>
        <w:rPr>
          <w:rFonts w:ascii="Arial" w:hAnsi="Arial" w:cs="Arial"/>
          <w:b/>
          <w:color w:val="0070C0"/>
          <w:sz w:val="24"/>
          <w:szCs w:val="24"/>
        </w:rPr>
      </w:pPr>
      <w:r w:rsidRPr="00A86EA9">
        <w:rPr>
          <w:rFonts w:ascii="Arial" w:hAnsi="Arial" w:cs="Arial"/>
          <w:b/>
          <w:color w:val="0070C0"/>
          <w:sz w:val="24"/>
          <w:szCs w:val="24"/>
        </w:rPr>
        <w:lastRenderedPageBreak/>
        <w:t xml:space="preserve">Sample response: </w:t>
      </w:r>
      <w:r w:rsidR="005D2573" w:rsidRPr="00A86EA9">
        <w:rPr>
          <w:rFonts w:ascii="Arial" w:hAnsi="Arial" w:cs="Arial"/>
          <w:b/>
          <w:color w:val="0070C0"/>
          <w:sz w:val="24"/>
          <w:szCs w:val="24"/>
        </w:rPr>
        <w:t>Pupil C</w:t>
      </w:r>
    </w:p>
    <w:p w14:paraId="080A2824" w14:textId="77777777" w:rsidR="000A13ED" w:rsidRDefault="000A13ED" w:rsidP="000A13ED">
      <w:pPr>
        <w:spacing w:after="0" w:line="240" w:lineRule="auto"/>
        <w:rPr>
          <w:sz w:val="4"/>
          <w:szCs w:val="4"/>
        </w:rPr>
      </w:pPr>
    </w:p>
    <w:p w14:paraId="08B299BD" w14:textId="77777777" w:rsidR="005D2573" w:rsidRDefault="005D2573" w:rsidP="000A13ED">
      <w:pPr>
        <w:pStyle w:val="Header"/>
        <w:rPr>
          <w:rFonts w:ascii="Arial" w:hAnsi="Arial" w:cs="Arial"/>
          <w:b/>
          <w:color w:val="0070C0"/>
        </w:rPr>
      </w:pPr>
    </w:p>
    <w:p w14:paraId="46C0A507" w14:textId="77777777" w:rsidR="000A13ED" w:rsidRPr="00184807" w:rsidRDefault="00B33983" w:rsidP="000A13ED">
      <w:pPr>
        <w:pStyle w:val="Header"/>
        <w:rPr>
          <w:rFonts w:ascii="Arial" w:hAnsi="Arial" w:cs="Arial"/>
          <w:b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00D0E3" wp14:editId="775A847B">
                <wp:simplePos x="0" y="0"/>
                <wp:positionH relativeFrom="column">
                  <wp:posOffset>2657475</wp:posOffset>
                </wp:positionH>
                <wp:positionV relativeFrom="paragraph">
                  <wp:posOffset>15240</wp:posOffset>
                </wp:positionV>
                <wp:extent cx="3338830" cy="2741930"/>
                <wp:effectExtent l="3175" t="2540" r="0" b="0"/>
                <wp:wrapSquare wrapText="bothSides"/>
                <wp:docPr id="3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830" cy="274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21FA" w14:textId="77777777" w:rsidR="000A13ED" w:rsidRPr="00A40334" w:rsidRDefault="00B33983" w:rsidP="000A13ED">
                            <w:pPr>
                              <w:pStyle w:val="Head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6B1AA39A" wp14:editId="780346CC">
                                  <wp:extent cx="3157855" cy="2430145"/>
                                  <wp:effectExtent l="0" t="0" r="0" b="8255"/>
                                  <wp:docPr id="7" name="Picture 7" descr="Outbrea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Outbrea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084" t="13303" r="17184" b="537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7855" cy="2430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34" type="#_x0000_t202" style="position:absolute;margin-left:209.25pt;margin-top:1.2pt;width:262.9pt;height:215.9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" filled="f" stroked="f">
                <v:textbox>
                  <w:txbxContent>
                    <w:p w14:paraId="0D4D21FA" w14:textId="77777777" w:rsidR="000A13ED" w:rsidRPr="00A40334" w:rsidRDefault="00B33983" w:rsidP="000A13ED">
                      <w:pPr>
                        <w:pStyle w:val="Header"/>
                        <w:rPr>
                          <w:rFonts w:ascii="Arial" w:hAnsi="Arial" w:cs="Arial"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70C0"/>
                        </w:rPr>
                        <w:drawing>
                          <wp:inline distT="0" distB="0" distL="0" distR="0" wp14:anchorId="6B1AA39A" wp14:editId="780346CC">
                            <wp:extent cx="3157855" cy="2430145"/>
                            <wp:effectExtent l="0" t="0" r="0" b="8255"/>
                            <wp:docPr id="7" name="Picture 7" descr="Outbrea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Outbrea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084" t="13303" r="17184" b="537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7855" cy="2430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13ED" w:rsidRPr="00184807">
        <w:rPr>
          <w:rFonts w:ascii="Arial" w:hAnsi="Arial" w:cs="Arial"/>
          <w:b/>
          <w:color w:val="0070C0"/>
        </w:rPr>
        <w:t>Comments</w:t>
      </w:r>
    </w:p>
    <w:p w14:paraId="6787CE50" w14:textId="77777777" w:rsidR="000A13ED" w:rsidRPr="00AA7409" w:rsidRDefault="000A13ED" w:rsidP="000A13ED">
      <w:pPr>
        <w:pStyle w:val="Header"/>
        <w:rPr>
          <w:rFonts w:ascii="Arial" w:hAnsi="Arial" w:cs="Arial"/>
        </w:rPr>
      </w:pPr>
    </w:p>
    <w:p w14:paraId="6002CBEC" w14:textId="77777777" w:rsidR="000A13ED" w:rsidRPr="001B4503" w:rsidRDefault="000A13ED" w:rsidP="000A13ED">
      <w:pPr>
        <w:rPr>
          <w:rFonts w:ascii="Arial" w:hAnsi="Arial" w:cs="Arial"/>
        </w:rPr>
      </w:pPr>
      <w:r w:rsidRPr="00A7622D">
        <w:rPr>
          <w:rFonts w:ascii="Arial" w:hAnsi="Arial" w:cs="Arial"/>
        </w:rPr>
        <w:t>Pupil C</w:t>
      </w:r>
      <w:r w:rsidR="0012005C">
        <w:rPr>
          <w:rFonts w:ascii="Arial" w:hAnsi="Arial" w:cs="Arial"/>
        </w:rPr>
        <w:t xml:space="preserve"> used</w:t>
      </w:r>
      <w:r w:rsidRPr="00A7622D">
        <w:rPr>
          <w:rFonts w:ascii="Arial" w:hAnsi="Arial" w:cs="Arial"/>
        </w:rPr>
        <w:t xml:space="preserve"> percentages and simple fractions. </w:t>
      </w:r>
      <w:r>
        <w:rPr>
          <w:rFonts w:ascii="Arial" w:hAnsi="Arial" w:cs="Arial"/>
        </w:rPr>
        <w:t>Her review and feedback to others show</w:t>
      </w:r>
      <w:r w:rsidR="0012005C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</w:t>
      </w:r>
      <w:r w:rsidR="005D2573">
        <w:rPr>
          <w:rFonts w:ascii="Arial" w:hAnsi="Arial" w:cs="Arial"/>
        </w:rPr>
        <w:t xml:space="preserve">that </w:t>
      </w:r>
      <w:r>
        <w:rPr>
          <w:rFonts w:ascii="Arial" w:hAnsi="Arial" w:cs="Arial"/>
        </w:rPr>
        <w:t>she c</w:t>
      </w:r>
      <w:r w:rsidR="0012005C">
        <w:rPr>
          <w:rFonts w:ascii="Arial" w:hAnsi="Arial" w:cs="Arial"/>
        </w:rPr>
        <w:t>ould</w:t>
      </w:r>
      <w:r>
        <w:rPr>
          <w:rFonts w:ascii="Arial" w:hAnsi="Arial" w:cs="Arial"/>
        </w:rPr>
        <w:t xml:space="preserve"> create and answer simple clues bu</w:t>
      </w:r>
      <w:r w:rsidR="0012005C">
        <w:rPr>
          <w:rFonts w:ascii="Arial" w:hAnsi="Arial" w:cs="Arial"/>
        </w:rPr>
        <w:t>t that she consistently confused</w:t>
      </w:r>
      <w:r>
        <w:rPr>
          <w:rFonts w:ascii="Arial" w:hAnsi="Arial" w:cs="Arial"/>
        </w:rPr>
        <w:t xml:space="preserve"> volumes and percentages. </w:t>
      </w:r>
    </w:p>
    <w:p w14:paraId="6655F60C" w14:textId="77777777" w:rsidR="000A13ED" w:rsidRPr="00184807" w:rsidRDefault="000A13ED" w:rsidP="000A13ED">
      <w:pPr>
        <w:pStyle w:val="Header"/>
        <w:spacing w:line="360" w:lineRule="auto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0ACD17FC" w14:textId="77777777" w:rsidR="000A13ED" w:rsidRPr="005D2573" w:rsidRDefault="000A13ED" w:rsidP="000A13ED">
      <w:pPr>
        <w:pStyle w:val="body"/>
        <w:numPr>
          <w:ilvl w:val="0"/>
          <w:numId w:val="6"/>
        </w:numPr>
        <w:rPr>
          <w:rFonts w:cs="Arial"/>
          <w:i/>
          <w:color w:val="000080"/>
          <w:sz w:val="22"/>
          <w:szCs w:val="22"/>
          <w:lang w:val="en-GB"/>
        </w:rPr>
      </w:pPr>
      <w:r w:rsidRPr="005D2573">
        <w:rPr>
          <w:rFonts w:cs="Arial"/>
          <w:i/>
          <w:color w:val="000080"/>
          <w:sz w:val="22"/>
          <w:szCs w:val="22"/>
        </w:rPr>
        <w:t xml:space="preserve">What does 100% mean? How does that help you to see that your percentages must be </w:t>
      </w:r>
      <w:r w:rsidR="005D2573">
        <w:rPr>
          <w:rFonts w:cs="Arial"/>
          <w:i/>
          <w:color w:val="000080"/>
          <w:sz w:val="22"/>
          <w:szCs w:val="22"/>
        </w:rPr>
        <w:t>wrong</w:t>
      </w:r>
      <w:r w:rsidRPr="005D2573">
        <w:rPr>
          <w:rFonts w:cs="Arial"/>
          <w:i/>
          <w:color w:val="000080"/>
          <w:sz w:val="22"/>
          <w:szCs w:val="22"/>
        </w:rPr>
        <w:t>?</w:t>
      </w:r>
    </w:p>
    <w:p w14:paraId="791DC80E" w14:textId="77777777" w:rsidR="000A13ED" w:rsidRPr="007B0E0A" w:rsidRDefault="000A13ED" w:rsidP="000A13ED">
      <w:pPr>
        <w:pStyle w:val="body"/>
        <w:ind w:left="360"/>
        <w:rPr>
          <w:rFonts w:cs="Arial"/>
          <w:sz w:val="20"/>
        </w:rPr>
      </w:pPr>
    </w:p>
    <w:p w14:paraId="0690B30E" w14:textId="77777777" w:rsidR="000A13ED" w:rsidRPr="005D2573" w:rsidRDefault="000A13ED" w:rsidP="005D2573">
      <w:pPr>
        <w:rPr>
          <w:rFonts w:ascii="Arial" w:hAnsi="Arial" w:cs="Arial"/>
        </w:rPr>
      </w:pPr>
      <w:r w:rsidRPr="005D2573">
        <w:rPr>
          <w:rFonts w:ascii="Arial" w:hAnsi="Arial" w:cs="Arial"/>
        </w:rPr>
        <w:t>Pupil C would benefit from working on tasks based on real-life contexts. This w</w:t>
      </w:r>
      <w:r w:rsidR="005D2573" w:rsidRPr="005D2573">
        <w:rPr>
          <w:rFonts w:ascii="Arial" w:hAnsi="Arial" w:cs="Arial"/>
        </w:rPr>
        <w:t>ould</w:t>
      </w:r>
      <w:r w:rsidRPr="005D2573">
        <w:rPr>
          <w:rFonts w:ascii="Arial" w:hAnsi="Arial" w:cs="Arial"/>
        </w:rPr>
        <w:t xml:space="preserve"> help her when reviewing her findings to check that </w:t>
      </w:r>
      <w:r w:rsidR="005D2573" w:rsidRPr="005D2573">
        <w:rPr>
          <w:rFonts w:ascii="Arial" w:hAnsi="Arial" w:cs="Arial"/>
        </w:rPr>
        <w:t>they make sense within the</w:t>
      </w:r>
      <w:r w:rsidRPr="005D2573">
        <w:rPr>
          <w:rFonts w:ascii="Arial" w:hAnsi="Arial" w:cs="Arial"/>
        </w:rPr>
        <w:t xml:space="preserve"> context.</w:t>
      </w:r>
    </w:p>
    <w:p w14:paraId="7831DE33" w14:textId="77777777" w:rsidR="005D2573" w:rsidRDefault="005D2573" w:rsidP="005D2573">
      <w:pPr>
        <w:rPr>
          <w:rFonts w:ascii="Arial" w:hAnsi="Arial" w:cs="Arial"/>
          <w:b/>
          <w:color w:val="3366FF"/>
        </w:rPr>
      </w:pPr>
    </w:p>
    <w:p w14:paraId="2C263A9F" w14:textId="77777777" w:rsidR="005D2573" w:rsidRPr="00A86EA9" w:rsidRDefault="00A86EA9" w:rsidP="005D2573">
      <w:pPr>
        <w:rPr>
          <w:rFonts w:ascii="Arial" w:hAnsi="Arial" w:cs="Arial"/>
          <w:b/>
          <w:color w:val="0070C0"/>
          <w:sz w:val="24"/>
          <w:szCs w:val="24"/>
        </w:rPr>
      </w:pPr>
      <w:r w:rsidRPr="00A86EA9">
        <w:rPr>
          <w:rFonts w:ascii="Arial" w:hAnsi="Arial" w:cs="Arial"/>
          <w:b/>
          <w:color w:val="0070C0"/>
          <w:sz w:val="24"/>
          <w:szCs w:val="24"/>
        </w:rPr>
        <w:t xml:space="preserve">Sample response: </w:t>
      </w:r>
      <w:r w:rsidR="005D2573" w:rsidRPr="00A86EA9">
        <w:rPr>
          <w:rFonts w:ascii="Arial" w:hAnsi="Arial" w:cs="Arial"/>
          <w:b/>
          <w:color w:val="0070C0"/>
          <w:sz w:val="24"/>
          <w:szCs w:val="24"/>
        </w:rPr>
        <w:t>Pupil D</w:t>
      </w:r>
    </w:p>
    <w:p w14:paraId="51A3B569" w14:textId="77777777" w:rsidR="000A13ED" w:rsidRPr="00C0129A" w:rsidRDefault="000A13ED" w:rsidP="000A13ED">
      <w:pPr>
        <w:pStyle w:val="Header"/>
        <w:spacing w:before="60" w:line="276" w:lineRule="auto"/>
        <w:rPr>
          <w:rFonts w:ascii="Arial" w:hAnsi="Arial" w:cs="Arial"/>
          <w:sz w:val="10"/>
          <w:szCs w:val="10"/>
        </w:rPr>
      </w:pPr>
    </w:p>
    <w:p w14:paraId="10735A35" w14:textId="77777777" w:rsidR="000A13ED" w:rsidRDefault="000A13ED" w:rsidP="000A13ED">
      <w:pPr>
        <w:spacing w:after="0" w:line="240" w:lineRule="auto"/>
        <w:rPr>
          <w:sz w:val="4"/>
          <w:szCs w:val="4"/>
        </w:rPr>
      </w:pPr>
    </w:p>
    <w:p w14:paraId="34586DA9" w14:textId="77777777" w:rsidR="000A13ED" w:rsidRPr="00184807" w:rsidRDefault="00B33983" w:rsidP="000A13ED">
      <w:pPr>
        <w:pStyle w:val="Header"/>
        <w:rPr>
          <w:rFonts w:ascii="Arial" w:hAnsi="Arial" w:cs="Arial"/>
          <w:b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9951BA" wp14:editId="22E12DE7">
                <wp:simplePos x="0" y="0"/>
                <wp:positionH relativeFrom="column">
                  <wp:posOffset>2724150</wp:posOffset>
                </wp:positionH>
                <wp:positionV relativeFrom="paragraph">
                  <wp:posOffset>40640</wp:posOffset>
                </wp:positionV>
                <wp:extent cx="3237865" cy="2324735"/>
                <wp:effectExtent l="6350" t="2540" r="0" b="0"/>
                <wp:wrapSquare wrapText="bothSides"/>
                <wp:docPr id="3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865" cy="232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CA192" w14:textId="77777777" w:rsidR="000A13ED" w:rsidRPr="001941F1" w:rsidRDefault="00B33983" w:rsidP="000A13E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C00A0E" wp14:editId="524E7DFF">
                                  <wp:extent cx="3056255" cy="2082800"/>
                                  <wp:effectExtent l="0" t="0" r="0" b="0"/>
                                  <wp:docPr id="8" name="Picture 8" descr="Outbrea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Outbrea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141" t="56950" r="16953" b="141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6255" cy="20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35" type="#_x0000_t202" style="position:absolute;margin-left:214.5pt;margin-top:3.2pt;width:254.95pt;height:183.0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" filled="f" stroked="f">
                <v:textbox style="mso-fit-shape-to-text:t">
                  <w:txbxContent>
                    <w:p w14:paraId="705CA192" w14:textId="77777777" w:rsidR="000A13ED" w:rsidRPr="001941F1" w:rsidRDefault="00B33983" w:rsidP="000A13E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C00A0E" wp14:editId="524E7DFF">
                            <wp:extent cx="3056255" cy="2082800"/>
                            <wp:effectExtent l="0" t="0" r="0" b="0"/>
                            <wp:docPr id="8" name="Picture 8" descr="Outbrea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Outbrea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141" t="56950" r="16953" b="141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6255" cy="20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13ED" w:rsidRPr="00184807">
        <w:rPr>
          <w:rFonts w:ascii="Arial" w:hAnsi="Arial" w:cs="Arial"/>
          <w:b/>
          <w:color w:val="0070C0"/>
        </w:rPr>
        <w:t>Comments</w:t>
      </w:r>
    </w:p>
    <w:p w14:paraId="3F73AE08" w14:textId="77777777" w:rsidR="000A13ED" w:rsidRPr="00AA7409" w:rsidRDefault="000A13ED" w:rsidP="000A13ED">
      <w:pPr>
        <w:pStyle w:val="Header"/>
        <w:rPr>
          <w:rFonts w:ascii="Arial" w:hAnsi="Arial" w:cs="Arial"/>
        </w:rPr>
      </w:pPr>
    </w:p>
    <w:p w14:paraId="53E8473D" w14:textId="77777777" w:rsidR="000A13ED" w:rsidRPr="001B4503" w:rsidRDefault="000A13ED" w:rsidP="000A13ED">
      <w:pPr>
        <w:rPr>
          <w:rFonts w:ascii="Arial" w:hAnsi="Arial" w:cs="Arial"/>
        </w:rPr>
      </w:pPr>
      <w:r w:rsidRPr="00A7622D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>D solve</w:t>
      </w:r>
      <w:r w:rsidR="005D2573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this simple problem using percentages and ratio. When reviewing others’ work, he answer</w:t>
      </w:r>
      <w:r w:rsidR="005D2573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more demanding clues correctly</w:t>
      </w:r>
      <w:r w:rsidR="005D257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though his feedback to them </w:t>
      </w:r>
      <w:r w:rsidR="005D2573">
        <w:rPr>
          <w:rFonts w:ascii="Arial" w:hAnsi="Arial" w:cs="Arial"/>
        </w:rPr>
        <w:t>wa</w:t>
      </w:r>
      <w:r>
        <w:rPr>
          <w:rFonts w:ascii="Arial" w:hAnsi="Arial" w:cs="Arial"/>
        </w:rPr>
        <w:t>s limited to identifying errors.</w:t>
      </w:r>
    </w:p>
    <w:p w14:paraId="1101E34D" w14:textId="77777777" w:rsidR="000A13ED" w:rsidRPr="00184807" w:rsidRDefault="000A13ED" w:rsidP="000A13ED">
      <w:pPr>
        <w:pStyle w:val="Header"/>
        <w:spacing w:line="360" w:lineRule="auto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1079C948" w14:textId="77777777" w:rsidR="000A13ED" w:rsidRPr="005D2573" w:rsidRDefault="000A13ED" w:rsidP="000A13ED">
      <w:pPr>
        <w:pStyle w:val="body"/>
        <w:numPr>
          <w:ilvl w:val="0"/>
          <w:numId w:val="6"/>
        </w:numPr>
        <w:rPr>
          <w:rFonts w:cs="Arial"/>
          <w:i/>
          <w:color w:val="000080"/>
          <w:sz w:val="22"/>
          <w:szCs w:val="22"/>
          <w:lang w:val="en-GB"/>
        </w:rPr>
      </w:pPr>
      <w:r w:rsidRPr="005D2573">
        <w:rPr>
          <w:rFonts w:cs="Arial"/>
          <w:i/>
          <w:color w:val="000080"/>
          <w:sz w:val="22"/>
          <w:szCs w:val="22"/>
        </w:rPr>
        <w:t>Think about how you have presented your clues. Why might some people find your clues a little confusing? How could you make them clearer?</w:t>
      </w:r>
    </w:p>
    <w:p w14:paraId="2B2B8D80" w14:textId="77777777" w:rsidR="000A13ED" w:rsidRPr="007B0E0A" w:rsidRDefault="000A13ED" w:rsidP="000A13ED">
      <w:pPr>
        <w:pStyle w:val="body"/>
        <w:ind w:left="360"/>
        <w:rPr>
          <w:rFonts w:cs="Arial"/>
          <w:sz w:val="20"/>
        </w:rPr>
      </w:pPr>
    </w:p>
    <w:p w14:paraId="40E01FC5" w14:textId="77777777" w:rsidR="000A13ED" w:rsidRPr="00817D88" w:rsidRDefault="000A13ED" w:rsidP="000A13ED">
      <w:pPr>
        <w:rPr>
          <w:rFonts w:ascii="Arial" w:hAnsi="Arial" w:cs="Arial"/>
          <w:sz w:val="20"/>
          <w:szCs w:val="20"/>
          <w:lang w:val="en-GB"/>
        </w:rPr>
      </w:pPr>
      <w:r w:rsidRPr="00817D88">
        <w:rPr>
          <w:rFonts w:ascii="Arial" w:hAnsi="Arial" w:cs="Arial"/>
        </w:rPr>
        <w:t xml:space="preserve">Pupil </w:t>
      </w:r>
      <w:r>
        <w:rPr>
          <w:rFonts w:ascii="Arial" w:hAnsi="Arial" w:cs="Arial"/>
        </w:rPr>
        <w:t>D would benefit from class discussion of work from a range of pupils. This w</w:t>
      </w:r>
      <w:r w:rsidR="005D2573">
        <w:rPr>
          <w:rFonts w:ascii="Arial" w:hAnsi="Arial" w:cs="Arial"/>
        </w:rPr>
        <w:t>ould</w:t>
      </w:r>
      <w:r>
        <w:rPr>
          <w:rFonts w:ascii="Arial" w:hAnsi="Arial" w:cs="Arial"/>
        </w:rPr>
        <w:t xml:space="preserve"> support him </w:t>
      </w:r>
      <w:r w:rsidR="005D2573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identify</w:t>
      </w:r>
      <w:r w:rsidR="005D2573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strengths and weaknesses within his and others’ work. </w:t>
      </w:r>
    </w:p>
    <w:p w14:paraId="712FB236" w14:textId="77777777" w:rsidR="000A13ED" w:rsidRPr="00A300C9" w:rsidRDefault="000A13ED" w:rsidP="000A13ED">
      <w:pPr>
        <w:spacing w:after="0" w:line="240" w:lineRule="auto"/>
        <w:rPr>
          <w:sz w:val="2"/>
          <w:szCs w:val="2"/>
        </w:rPr>
      </w:pPr>
      <w:r>
        <w:rPr>
          <w:lang w:val="en-GB"/>
        </w:rPr>
        <w:br w:type="page"/>
      </w:r>
    </w:p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0A13ED" w14:paraId="76C31F88" w14:textId="77777777">
        <w:tblPrEx>
          <w:tblCellMar>
            <w:top w:w="0" w:type="dxa"/>
            <w:bottom w:w="0" w:type="dxa"/>
          </w:tblCellMar>
        </w:tblPrEx>
        <w:tc>
          <w:tcPr>
            <w:tcW w:w="9464" w:type="dxa"/>
            <w:shd w:val="clear" w:color="auto" w:fill="2B3C4C"/>
            <w:vAlign w:val="center"/>
          </w:tcPr>
          <w:p w14:paraId="4DD4C62A" w14:textId="77777777" w:rsidR="000A13ED" w:rsidRPr="00D50479" w:rsidRDefault="000A13ED" w:rsidP="000A13ED">
            <w:pPr>
              <w:pStyle w:val="Heading2"/>
              <w:rPr>
                <w:lang w:val="en-GB"/>
              </w:rPr>
            </w:pPr>
            <w:r w:rsidRPr="00D50479">
              <w:rPr>
                <w:rFonts w:ascii="Estrangelo Edessa" w:hAnsi="Estrangelo Edessa" w:cs="Estrangelo Edessa"/>
              </w:rPr>
              <w:lastRenderedPageBreak/>
              <w:br w:type="page"/>
            </w:r>
            <w:r w:rsidRPr="00D50479">
              <w:t>Lab 03: Strategic Planning</w:t>
            </w:r>
          </w:p>
        </w:tc>
      </w:tr>
    </w:tbl>
    <w:p w14:paraId="369DA249" w14:textId="77777777" w:rsidR="00A86EA9" w:rsidRDefault="000A13ED" w:rsidP="00A86EA9">
      <w:pPr>
        <w:rPr>
          <w:rFonts w:ascii="Arial" w:hAnsi="Arial" w:cs="Arial"/>
          <w:lang w:val="en-GB"/>
        </w:rPr>
      </w:pPr>
      <w:r w:rsidRPr="001F0D0B">
        <w:rPr>
          <w:rFonts w:ascii="Arial" w:hAnsi="Arial" w:cs="Arial"/>
          <w:lang w:val="en-GB"/>
        </w:rPr>
        <w:t xml:space="preserve">Pupils decide how to allocate vaccines to different subgroups of the population. </w:t>
      </w:r>
    </w:p>
    <w:p w14:paraId="5867AA5A" w14:textId="77777777" w:rsidR="000A13ED" w:rsidRPr="00A86EA9" w:rsidRDefault="003E04D8" w:rsidP="00A86EA9">
      <w:pPr>
        <w:rPr>
          <w:rFonts w:ascii="Arial" w:hAnsi="Arial" w:cs="Arial"/>
          <w:b/>
          <w:color w:val="0070C0"/>
          <w:sz w:val="24"/>
          <w:szCs w:val="24"/>
          <w:lang w:val="en-GB"/>
        </w:rPr>
      </w:pPr>
      <w:r>
        <w:rPr>
          <w:rFonts w:ascii="Arial" w:hAnsi="Arial" w:cs="Arial"/>
          <w:b/>
          <w:color w:val="0070C0"/>
          <w:sz w:val="24"/>
          <w:szCs w:val="24"/>
        </w:rPr>
        <w:t>Teacher g</w:t>
      </w:r>
      <w:r w:rsidR="005D2573" w:rsidRPr="00A86EA9">
        <w:rPr>
          <w:rFonts w:ascii="Arial" w:hAnsi="Arial" w:cs="Arial"/>
          <w:b/>
          <w:color w:val="0070C0"/>
          <w:sz w:val="24"/>
          <w:szCs w:val="24"/>
        </w:rPr>
        <w:t>uidance</w:t>
      </w:r>
    </w:p>
    <w:p w14:paraId="1BFF24C0" w14:textId="77777777" w:rsidR="005D2573" w:rsidRPr="001F0D0B" w:rsidRDefault="005D2573" w:rsidP="005D2573">
      <w:pPr>
        <w:rPr>
          <w:rFonts w:ascii="Arial" w:hAnsi="Arial" w:cs="Arial"/>
          <w:lang w:val="en-GB"/>
        </w:rPr>
      </w:pPr>
      <w:r w:rsidRPr="001F0D0B">
        <w:rPr>
          <w:rFonts w:ascii="Arial" w:hAnsi="Arial" w:cs="Arial"/>
        </w:rPr>
        <w:t xml:space="preserve">In trials, pupils </w:t>
      </w:r>
      <w:r>
        <w:rPr>
          <w:rFonts w:ascii="Arial" w:hAnsi="Arial" w:cs="Arial"/>
        </w:rPr>
        <w:t xml:space="preserve">also </w:t>
      </w:r>
      <w:r w:rsidRPr="001F0D0B">
        <w:rPr>
          <w:rFonts w:ascii="Arial" w:hAnsi="Arial" w:cs="Arial"/>
        </w:rPr>
        <w:t>presented their findings as this provide</w:t>
      </w:r>
      <w:r>
        <w:rPr>
          <w:rFonts w:ascii="Arial" w:hAnsi="Arial" w:cs="Arial"/>
        </w:rPr>
        <w:t>d</w:t>
      </w:r>
      <w:r w:rsidRPr="001F0D0B">
        <w:rPr>
          <w:rFonts w:ascii="Arial" w:hAnsi="Arial" w:cs="Arial"/>
        </w:rPr>
        <w:t xml:space="preserve"> further opportunities to assess Process Skills.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5353"/>
        <w:gridCol w:w="3882"/>
      </w:tblGrid>
      <w:tr w:rsidR="000A13ED" w:rsidRPr="00F24B48" w14:paraId="6E8CBC1C" w14:textId="77777777" w:rsidTr="00A86EA9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19C5D" w14:textId="77777777" w:rsidR="000A13ED" w:rsidRPr="00F24B48" w:rsidRDefault="000A13ED" w:rsidP="000A13E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848619E" w14:textId="77777777" w:rsidR="000A13ED" w:rsidRPr="001F0D0B" w:rsidRDefault="005D2573" w:rsidP="000A13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Observe h</w:t>
            </w:r>
            <w:r w:rsidR="000A13ED" w:rsidRPr="001F0D0B">
              <w:rPr>
                <w:rFonts w:ascii="Arial" w:hAnsi="Arial" w:cs="Arial"/>
              </w:rPr>
              <w:t>ow well pupils:</w:t>
            </w:r>
          </w:p>
          <w:p w14:paraId="6BD5CF53" w14:textId="77777777" w:rsidR="000A13ED" w:rsidRPr="001F0D0B" w:rsidRDefault="000A13ED" w:rsidP="000A13ED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1F0D0B">
              <w:rPr>
                <w:rFonts w:ascii="Arial" w:hAnsi="Arial" w:cs="Arial"/>
              </w:rPr>
              <w:t>Use a spreadsheet</w:t>
            </w:r>
          </w:p>
          <w:p w14:paraId="047F96B2" w14:textId="77777777" w:rsidR="000A13ED" w:rsidRPr="001F0D0B" w:rsidRDefault="000A13ED" w:rsidP="000A13ED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1F0D0B">
              <w:rPr>
                <w:rFonts w:ascii="Arial" w:hAnsi="Arial" w:cs="Arial"/>
              </w:rPr>
              <w:t>Optimise their solution</w:t>
            </w:r>
          </w:p>
          <w:p w14:paraId="2DC4E1BD" w14:textId="77777777" w:rsidR="000A13ED" w:rsidRPr="00F24B48" w:rsidRDefault="000A13ED" w:rsidP="000A13ED">
            <w:pPr>
              <w:numPr>
                <w:ilvl w:val="0"/>
                <w:numId w:val="4"/>
              </w:numPr>
              <w:spacing w:after="0"/>
              <w:ind w:left="777" w:hanging="357"/>
              <w:rPr>
                <w:rFonts w:ascii="Arial" w:hAnsi="Arial" w:cs="Arial"/>
                <w:i/>
              </w:rPr>
            </w:pPr>
            <w:r w:rsidRPr="001F0D0B">
              <w:rPr>
                <w:rFonts w:ascii="Arial" w:hAnsi="Arial" w:cs="Arial"/>
              </w:rPr>
              <w:t>Justify their answers</w:t>
            </w:r>
          </w:p>
        </w:tc>
        <w:tc>
          <w:tcPr>
            <w:tcW w:w="3882" w:type="dxa"/>
            <w:tcBorders>
              <w:left w:val="nil"/>
              <w:right w:val="nil"/>
            </w:tcBorders>
            <w:shd w:val="clear" w:color="auto" w:fill="F2F2F2"/>
          </w:tcPr>
          <w:p w14:paraId="7514D68A" w14:textId="77777777" w:rsidR="000A13ED" w:rsidRPr="00F24B48" w:rsidRDefault="000A13ED" w:rsidP="000A13ED">
            <w:pPr>
              <w:spacing w:after="0" w:line="240" w:lineRule="auto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B7765E4" w14:textId="77777777" w:rsidR="000A13ED" w:rsidRPr="004906F6" w:rsidRDefault="00B33983" w:rsidP="000A13ED">
            <w:pPr>
              <w:spacing w:after="0"/>
              <w:jc w:val="center"/>
              <w:rPr>
                <w:i/>
                <w:szCs w:val="16"/>
              </w:rPr>
            </w:pPr>
            <w:r>
              <w:rPr>
                <w:rFonts w:ascii="Trebuchet MS" w:hAnsi="Trebuchet MS" w:cs="Estrangelo Edessa"/>
                <w:noProof/>
              </w:rPr>
              <w:drawing>
                <wp:inline distT="0" distB="0" distL="0" distR="0" wp14:anchorId="33AACEE3" wp14:editId="3ACF9762">
                  <wp:extent cx="1244600" cy="889000"/>
                  <wp:effectExtent l="25400" t="25400" r="25400" b="254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889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A13ED">
              <w:rPr>
                <w:rFonts w:ascii="Estrangelo Edessa" w:hAnsi="Estrangelo Edessa" w:cs="Estrangelo Edessa"/>
                <w:sz w:val="16"/>
                <w:szCs w:val="16"/>
              </w:rPr>
              <w:br/>
            </w:r>
            <w:r w:rsidR="000A13ED" w:rsidRPr="001F0D0B">
              <w:rPr>
                <w:rFonts w:ascii="Arial" w:hAnsi="Arial" w:cs="Arial"/>
                <w:sz w:val="18"/>
                <w:szCs w:val="18"/>
              </w:rPr>
              <w:t>Spreadsheet Activity: Allocating vaccines</w:t>
            </w:r>
            <w:r w:rsidR="000A13ED" w:rsidRPr="00BB25DE">
              <w:rPr>
                <w:rFonts w:ascii="Trebuchet MS" w:hAnsi="Trebuchet MS" w:cs="Estrangelo Edessa"/>
                <w:sz w:val="18"/>
                <w:szCs w:val="18"/>
              </w:rPr>
              <w:t xml:space="preserve"> </w:t>
            </w:r>
          </w:p>
        </w:tc>
      </w:tr>
    </w:tbl>
    <w:p w14:paraId="281967AC" w14:textId="77777777" w:rsidR="000A13ED" w:rsidRDefault="005D2573" w:rsidP="000A13ED">
      <w:pPr>
        <w:rPr>
          <w:rFonts w:ascii="Arial" w:hAnsi="Arial" w:cs="Arial"/>
        </w:rPr>
      </w:pPr>
      <w:r>
        <w:rPr>
          <w:rFonts w:ascii="Arial" w:hAnsi="Arial" w:cs="Arial"/>
        </w:rPr>
        <w:t>Questions to ask:</w:t>
      </w:r>
    </w:p>
    <w:p w14:paraId="71AB01BB" w14:textId="77777777" w:rsidR="00060BE0" w:rsidRDefault="00060BE0" w:rsidP="00060BE0">
      <w:pPr>
        <w:pStyle w:val="body"/>
        <w:numPr>
          <w:ilvl w:val="0"/>
          <w:numId w:val="6"/>
        </w:numPr>
        <w:rPr>
          <w:i/>
          <w:iCs/>
          <w:color w:val="000080"/>
          <w:sz w:val="22"/>
          <w:lang w:val="en-GB"/>
        </w:rPr>
      </w:pPr>
      <w:r w:rsidRPr="00060BE0">
        <w:rPr>
          <w:i/>
          <w:iCs/>
          <w:color w:val="000080"/>
          <w:sz w:val="22"/>
          <w:lang w:val="en-GB"/>
        </w:rPr>
        <w:t>How did you decide the number of people in each category to be given the vaccines?</w:t>
      </w:r>
    </w:p>
    <w:p w14:paraId="486E5161" w14:textId="77777777" w:rsidR="00060BE0" w:rsidRDefault="00060BE0" w:rsidP="00060BE0">
      <w:pPr>
        <w:pStyle w:val="body"/>
        <w:numPr>
          <w:ilvl w:val="0"/>
          <w:numId w:val="6"/>
        </w:numPr>
        <w:rPr>
          <w:i/>
          <w:iCs/>
          <w:color w:val="000080"/>
          <w:sz w:val="22"/>
          <w:lang w:val="en-GB"/>
        </w:rPr>
      </w:pPr>
      <w:r w:rsidRPr="00060BE0">
        <w:rPr>
          <w:i/>
          <w:iCs/>
          <w:color w:val="000080"/>
          <w:sz w:val="22"/>
          <w:lang w:val="en-GB"/>
        </w:rPr>
        <w:t>How did you use the spreadsheet? What formulae did you use a</w:t>
      </w:r>
      <w:r>
        <w:rPr>
          <w:i/>
          <w:iCs/>
          <w:color w:val="000080"/>
          <w:sz w:val="22"/>
          <w:lang w:val="en-GB"/>
        </w:rPr>
        <w:t>nd how?</w:t>
      </w:r>
    </w:p>
    <w:p w14:paraId="4B34C630" w14:textId="77777777" w:rsidR="00060BE0" w:rsidRDefault="00060BE0" w:rsidP="00060BE0">
      <w:pPr>
        <w:pStyle w:val="body"/>
        <w:numPr>
          <w:ilvl w:val="0"/>
          <w:numId w:val="6"/>
        </w:numPr>
        <w:rPr>
          <w:i/>
          <w:iCs/>
          <w:color w:val="000080"/>
          <w:sz w:val="22"/>
          <w:lang w:val="en-GB"/>
        </w:rPr>
      </w:pPr>
      <w:r w:rsidRPr="00060BE0">
        <w:rPr>
          <w:i/>
          <w:iCs/>
          <w:color w:val="000080"/>
          <w:sz w:val="22"/>
          <w:lang w:val="en-GB"/>
        </w:rPr>
        <w:t>What are the likely consequences of the decisi</w:t>
      </w:r>
      <w:r>
        <w:rPr>
          <w:i/>
          <w:iCs/>
          <w:color w:val="000080"/>
          <w:sz w:val="22"/>
          <w:lang w:val="en-GB"/>
        </w:rPr>
        <w:t xml:space="preserve">ons you’ve made? </w:t>
      </w:r>
    </w:p>
    <w:p w14:paraId="42A3F202" w14:textId="77777777" w:rsidR="00060BE0" w:rsidRPr="00060BE0" w:rsidRDefault="00060BE0" w:rsidP="00060BE0">
      <w:pPr>
        <w:pStyle w:val="body"/>
        <w:numPr>
          <w:ilvl w:val="0"/>
          <w:numId w:val="6"/>
        </w:numPr>
        <w:rPr>
          <w:i/>
          <w:iCs/>
          <w:color w:val="000080"/>
          <w:sz w:val="22"/>
          <w:lang w:val="en-GB"/>
        </w:rPr>
      </w:pPr>
      <w:r w:rsidRPr="00060BE0">
        <w:rPr>
          <w:i/>
          <w:iCs/>
          <w:color w:val="000080"/>
          <w:sz w:val="22"/>
          <w:lang w:val="en-GB"/>
        </w:rPr>
        <w:t>How w</w:t>
      </w:r>
      <w:r>
        <w:rPr>
          <w:i/>
          <w:iCs/>
          <w:color w:val="000080"/>
          <w:sz w:val="22"/>
          <w:lang w:val="en-GB"/>
        </w:rPr>
        <w:t>ould</w:t>
      </w:r>
      <w:r w:rsidRPr="00060BE0">
        <w:rPr>
          <w:i/>
          <w:iCs/>
          <w:color w:val="000080"/>
          <w:sz w:val="22"/>
          <w:lang w:val="en-GB"/>
        </w:rPr>
        <w:t xml:space="preserve"> you present your decisions? Why?</w:t>
      </w:r>
    </w:p>
    <w:p w14:paraId="26881703" w14:textId="77777777" w:rsidR="000A13ED" w:rsidRPr="00C81997" w:rsidRDefault="000A13ED" w:rsidP="000A13ED">
      <w:pPr>
        <w:spacing w:after="120" w:line="240" w:lineRule="auto"/>
        <w:rPr>
          <w:rFonts w:ascii="Arial" w:hAnsi="Arial" w:cs="Arial"/>
          <w:sz w:val="8"/>
          <w:szCs w:val="8"/>
        </w:rPr>
      </w:pPr>
    </w:p>
    <w:p w14:paraId="4DE7913A" w14:textId="77777777" w:rsidR="000A13ED" w:rsidRDefault="000A13ED" w:rsidP="00A86EA9">
      <w:pPr>
        <w:pStyle w:val="ColorfulList-Accent11"/>
        <w:spacing w:after="0" w:line="240" w:lineRule="auto"/>
        <w:ind w:left="357" w:hanging="357"/>
        <w:rPr>
          <w:rFonts w:ascii="Arial" w:hAnsi="Arial" w:cs="Arial"/>
          <w:lang w:val="en-GB"/>
        </w:rPr>
      </w:pPr>
      <w:r w:rsidRPr="009B6B13">
        <w:rPr>
          <w:rFonts w:ascii="Arial" w:hAnsi="Arial" w:cs="Arial"/>
          <w:lang w:val="en-GB"/>
        </w:rPr>
        <w:t xml:space="preserve">  </w:t>
      </w:r>
    </w:p>
    <w:p w14:paraId="47BB2E52" w14:textId="77777777" w:rsidR="00A86EA9" w:rsidRPr="00A86EA9" w:rsidRDefault="00A86EA9" w:rsidP="00A86EA9">
      <w:pPr>
        <w:pStyle w:val="ColorfulList-Accent11"/>
        <w:spacing w:after="0" w:line="240" w:lineRule="auto"/>
        <w:ind w:left="357" w:hanging="357"/>
        <w:rPr>
          <w:rFonts w:ascii="Arial" w:hAnsi="Arial" w:cs="Arial"/>
          <w:sz w:val="4"/>
          <w:szCs w:val="4"/>
        </w:rPr>
      </w:pPr>
    </w:p>
    <w:p w14:paraId="72ECC7DE" w14:textId="77777777" w:rsidR="000A13ED" w:rsidRPr="003E04D8" w:rsidRDefault="00A86EA9" w:rsidP="000A13ED">
      <w:pPr>
        <w:pStyle w:val="Header"/>
        <w:tabs>
          <w:tab w:val="clear" w:pos="4680"/>
          <w:tab w:val="clear" w:pos="9360"/>
          <w:tab w:val="left" w:pos="3675"/>
        </w:tabs>
        <w:spacing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3E04D8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0A13ED" w:rsidRPr="003E04D8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  <w:r w:rsidR="000A13ED" w:rsidRPr="003E04D8">
        <w:rPr>
          <w:rFonts w:ascii="Arial" w:hAnsi="Arial" w:cs="Arial"/>
          <w:b/>
          <w:color w:val="0070C0"/>
          <w:sz w:val="24"/>
          <w:szCs w:val="24"/>
        </w:rPr>
        <w:tab/>
      </w:r>
    </w:p>
    <w:p w14:paraId="00BC85D1" w14:textId="77777777" w:rsidR="00A86EA9" w:rsidRDefault="00A86EA9" w:rsidP="000A13ED">
      <w:pPr>
        <w:pStyle w:val="Header"/>
        <w:tabs>
          <w:tab w:val="clear" w:pos="4680"/>
          <w:tab w:val="clear" w:pos="9360"/>
          <w:tab w:val="left" w:pos="3675"/>
        </w:tabs>
        <w:spacing w:line="360" w:lineRule="auto"/>
        <w:rPr>
          <w:rFonts w:ascii="Arial" w:hAnsi="Arial" w:cs="Arial"/>
          <w:b/>
          <w:color w:val="0070C0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141"/>
        <w:gridCol w:w="2142"/>
        <w:gridCol w:w="2142"/>
        <w:gridCol w:w="2142"/>
      </w:tblGrid>
      <w:tr w:rsidR="000A13ED" w:rsidRPr="00D709F8" w14:paraId="3B85D1EB" w14:textId="77777777">
        <w:tc>
          <w:tcPr>
            <w:tcW w:w="1009" w:type="dxa"/>
            <w:tcBorders>
              <w:top w:val="nil"/>
              <w:left w:val="nil"/>
            </w:tcBorders>
          </w:tcPr>
          <w:p w14:paraId="5B664145" w14:textId="77777777" w:rsidR="000A13ED" w:rsidRPr="00060BE0" w:rsidRDefault="000A13ED" w:rsidP="000A13ED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7CE2E38F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Representing</w:t>
            </w:r>
          </w:p>
        </w:tc>
        <w:tc>
          <w:tcPr>
            <w:tcW w:w="2142" w:type="dxa"/>
          </w:tcPr>
          <w:p w14:paraId="2740D50B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Analysing</w:t>
            </w:r>
          </w:p>
        </w:tc>
        <w:tc>
          <w:tcPr>
            <w:tcW w:w="2142" w:type="dxa"/>
          </w:tcPr>
          <w:p w14:paraId="7D39D6A4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Interpreting and evaluating</w:t>
            </w:r>
          </w:p>
        </w:tc>
        <w:tc>
          <w:tcPr>
            <w:tcW w:w="2142" w:type="dxa"/>
          </w:tcPr>
          <w:p w14:paraId="2EEC5501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Communicating and reflecting</w:t>
            </w:r>
          </w:p>
        </w:tc>
      </w:tr>
      <w:tr w:rsidR="00396A7B" w:rsidRPr="00D709F8" w14:paraId="1E5B26F7" w14:textId="77777777">
        <w:tc>
          <w:tcPr>
            <w:tcW w:w="1009" w:type="dxa"/>
            <w:vMerge w:val="restart"/>
          </w:tcPr>
          <w:p w14:paraId="17D2F3F3" w14:textId="28FD3F90" w:rsidR="00396A7B" w:rsidRPr="00A1029D" w:rsidRDefault="00A73EC9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67C30A3" wp14:editId="242C2265">
                      <wp:extent cx="498475" cy="2781300"/>
                      <wp:effectExtent l="50800" t="25400" r="136525" b="139700"/>
                      <wp:docPr id="44" name="Down Arrow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2781300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123EB9" w14:textId="77777777" w:rsidR="00A73EC9" w:rsidRPr="00E31D66" w:rsidRDefault="00A73EC9" w:rsidP="00A73EC9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Down Arrow 44" o:spid="_x0000_s1036" type="#_x0000_t67" style="width:39.25pt;height:2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" adj="15148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7A123EB9" w14:textId="77777777" w:rsidR="00A73EC9" w:rsidRPr="00E31D66" w:rsidRDefault="00A73EC9" w:rsidP="00A73EC9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141" w:type="dxa"/>
          </w:tcPr>
          <w:p w14:paraId="12E56102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Varies values when trying to find a solution </w:t>
            </w:r>
          </w:p>
        </w:tc>
        <w:tc>
          <w:tcPr>
            <w:tcW w:w="2142" w:type="dxa"/>
          </w:tcPr>
          <w:p w14:paraId="04C75841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 xml:space="preserve">Needs support to enter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and interpret </w:t>
            </w: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>formulae</w:t>
            </w:r>
          </w:p>
        </w:tc>
        <w:tc>
          <w:tcPr>
            <w:tcW w:w="2142" w:type="dxa"/>
          </w:tcPr>
          <w:p w14:paraId="6E9176E0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Checks then improves values</w:t>
            </w:r>
          </w:p>
        </w:tc>
        <w:tc>
          <w:tcPr>
            <w:tcW w:w="2142" w:type="dxa"/>
          </w:tcPr>
          <w:p w14:paraId="5D8A513B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>Writes or talks about findings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; thinks of simple ways to improve performance </w:t>
            </w:r>
          </w:p>
        </w:tc>
      </w:tr>
      <w:tr w:rsidR="00396A7B" w:rsidRPr="00D709F8" w14:paraId="7316EEFF" w14:textId="77777777">
        <w:tc>
          <w:tcPr>
            <w:tcW w:w="1009" w:type="dxa"/>
            <w:vMerge/>
          </w:tcPr>
          <w:p w14:paraId="29F2A61A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5CDAFB26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Varies values systematically when trying to find a solution</w:t>
            </w:r>
          </w:p>
        </w:tc>
        <w:tc>
          <w:tcPr>
            <w:tcW w:w="2142" w:type="dxa"/>
          </w:tcPr>
          <w:p w14:paraId="57E1DA7D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Enters and interprets some</w:t>
            </w: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 xml:space="preserve"> formulae without support</w:t>
            </w:r>
          </w:p>
        </w:tc>
        <w:tc>
          <w:tcPr>
            <w:tcW w:w="2142" w:type="dxa"/>
          </w:tcPr>
          <w:p w14:paraId="0E87C6A7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Explores </w:t>
            </w:r>
            <w:r w:rsidRPr="00D771B2">
              <w:rPr>
                <w:rFonts w:ascii="Arial" w:hAnsi="Arial" w:cs="Arial"/>
                <w:sz w:val="20"/>
                <w:szCs w:val="20"/>
              </w:rPr>
              <w:t>the effects of varying spreadsheet entries</w:t>
            </w:r>
          </w:p>
        </w:tc>
        <w:tc>
          <w:tcPr>
            <w:tcW w:w="2142" w:type="dxa"/>
          </w:tcPr>
          <w:p w14:paraId="09DCB4F6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Communicates clearly and effectively; identifies improvements</w:t>
            </w:r>
          </w:p>
        </w:tc>
      </w:tr>
      <w:tr w:rsidR="00396A7B" w:rsidRPr="00D709F8" w14:paraId="407598F2" w14:textId="77777777">
        <w:tc>
          <w:tcPr>
            <w:tcW w:w="1009" w:type="dxa"/>
            <w:vMerge/>
          </w:tcPr>
          <w:p w14:paraId="51DB9E3A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7151FEFE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Chooses an effective strategy, eg uses </w:t>
            </w: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>proportions when varying values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pair E</w:t>
            </w:r>
          </w:p>
        </w:tc>
        <w:tc>
          <w:tcPr>
            <w:tcW w:w="2142" w:type="dxa"/>
          </w:tcPr>
          <w:p w14:paraId="71B05400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 xml:space="preserve">Enters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and interprets </w:t>
            </w: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>formulae without support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</w:t>
            </w:r>
          </w:p>
        </w:tc>
        <w:tc>
          <w:tcPr>
            <w:tcW w:w="2142" w:type="dxa"/>
          </w:tcPr>
          <w:p w14:paraId="14937C6A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Explores in a structured manner</w:t>
            </w:r>
            <w:r w:rsidRPr="00D771B2">
              <w:rPr>
                <w:rFonts w:ascii="Arial" w:hAnsi="Arial" w:cs="Arial"/>
                <w:sz w:val="20"/>
                <w:szCs w:val="20"/>
              </w:rPr>
              <w:t xml:space="preserve"> the effects of varying spreadsheet entries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pair E</w:t>
            </w:r>
          </w:p>
        </w:tc>
        <w:tc>
          <w:tcPr>
            <w:tcW w:w="2142" w:type="dxa"/>
          </w:tcPr>
          <w:p w14:paraId="79189E16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Communicates clearly and effectively and reflects on efficiency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pair E</w:t>
            </w:r>
          </w:p>
        </w:tc>
      </w:tr>
      <w:tr w:rsidR="00396A7B" w:rsidRPr="00D709F8" w14:paraId="1528415F" w14:textId="77777777">
        <w:tc>
          <w:tcPr>
            <w:tcW w:w="1009" w:type="dxa"/>
            <w:vMerge/>
          </w:tcPr>
          <w:p w14:paraId="7A794591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196EBAB9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Chooses an effective and efficient strategy</w:t>
            </w:r>
          </w:p>
        </w:tc>
        <w:tc>
          <w:tcPr>
            <w:tcW w:w="2142" w:type="dxa"/>
          </w:tcPr>
          <w:p w14:paraId="47FE062D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D771B2">
              <w:rPr>
                <w:rFonts w:ascii="Arial" w:hAnsi="Arial" w:cs="Arial"/>
                <w:sz w:val="20"/>
                <w:szCs w:val="20"/>
              </w:rPr>
              <w:t xml:space="preserve">Enters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and interprets </w:t>
            </w:r>
            <w:r w:rsidRPr="00D771B2">
              <w:rPr>
                <w:rFonts w:ascii="Arial" w:hAnsi="Arial" w:cs="Arial"/>
                <w:sz w:val="20"/>
                <w:szCs w:val="20"/>
              </w:rPr>
              <w:t>formulae efficiently and effectively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pair E</w:t>
            </w:r>
            <w:r w:rsidRPr="00D771B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42" w:type="dxa"/>
          </w:tcPr>
          <w:p w14:paraId="773FC44F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Justifies own solution as optimal </w:t>
            </w:r>
          </w:p>
        </w:tc>
        <w:tc>
          <w:tcPr>
            <w:tcW w:w="2142" w:type="dxa"/>
          </w:tcPr>
          <w:p w14:paraId="645B1457" w14:textId="77777777" w:rsidR="00396A7B" w:rsidRPr="00D771B2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 xml:space="preserve">Reports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and justifies findings</w:t>
            </w: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 xml:space="preserve"> clearly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and </w:t>
            </w:r>
            <w:r w:rsidRPr="00D771B2">
              <w:rPr>
                <w:rFonts w:ascii="Arial" w:hAnsi="Arial" w:cs="Arial"/>
                <w:sz w:val="20"/>
                <w:szCs w:val="20"/>
                <w:lang w:bidi="x-none"/>
              </w:rPr>
              <w:t>effectively</w:t>
            </w:r>
          </w:p>
        </w:tc>
      </w:tr>
    </w:tbl>
    <w:p w14:paraId="4460A557" w14:textId="77777777" w:rsidR="000A13ED" w:rsidRDefault="000A13ED" w:rsidP="00060BE0">
      <w:pPr>
        <w:spacing w:after="0" w:line="240" w:lineRule="auto"/>
        <w:rPr>
          <w:rFonts w:ascii="Arial" w:hAnsi="Arial" w:cs="Arial"/>
          <w:sz w:val="4"/>
          <w:szCs w:val="4"/>
          <w:lang w:val="en-GB"/>
        </w:rPr>
      </w:pPr>
    </w:p>
    <w:p w14:paraId="4AB3CD8D" w14:textId="77777777" w:rsidR="00060BE0" w:rsidRDefault="00060BE0" w:rsidP="00060BE0">
      <w:pPr>
        <w:spacing w:after="0" w:line="240" w:lineRule="auto"/>
        <w:rPr>
          <w:rFonts w:ascii="Arial" w:hAnsi="Arial" w:cs="Arial"/>
          <w:sz w:val="4"/>
          <w:szCs w:val="4"/>
          <w:lang w:val="en-GB"/>
        </w:rPr>
      </w:pPr>
    </w:p>
    <w:p w14:paraId="6EE176FB" w14:textId="77777777" w:rsidR="00060BE0" w:rsidRDefault="00060BE0" w:rsidP="00060BE0">
      <w:pPr>
        <w:spacing w:after="0" w:line="240" w:lineRule="auto"/>
        <w:rPr>
          <w:rFonts w:ascii="Arial" w:hAnsi="Arial" w:cs="Arial"/>
          <w:b/>
          <w:color w:val="3366FF"/>
          <w:lang w:val="en-GB"/>
        </w:rPr>
      </w:pPr>
    </w:p>
    <w:p w14:paraId="5A9E7670" w14:textId="77777777" w:rsidR="00060BE0" w:rsidRDefault="00060BE0" w:rsidP="00060BE0">
      <w:pPr>
        <w:spacing w:after="0" w:line="240" w:lineRule="auto"/>
        <w:rPr>
          <w:rFonts w:ascii="Arial" w:hAnsi="Arial" w:cs="Arial"/>
          <w:b/>
          <w:color w:val="3366FF"/>
          <w:lang w:val="en-GB"/>
        </w:rPr>
      </w:pPr>
    </w:p>
    <w:p w14:paraId="0C329F40" w14:textId="77777777" w:rsidR="00060BE0" w:rsidRDefault="00060BE0" w:rsidP="00060BE0">
      <w:pPr>
        <w:spacing w:after="0" w:line="240" w:lineRule="auto"/>
        <w:rPr>
          <w:rFonts w:ascii="Arial" w:hAnsi="Arial" w:cs="Arial"/>
          <w:b/>
          <w:color w:val="3366FF"/>
          <w:lang w:val="en-GB"/>
        </w:rPr>
      </w:pPr>
    </w:p>
    <w:p w14:paraId="0D1417B2" w14:textId="77777777" w:rsidR="00A86EA9" w:rsidRDefault="00A86EA9" w:rsidP="00060BE0">
      <w:pPr>
        <w:spacing w:after="0" w:line="240" w:lineRule="auto"/>
        <w:rPr>
          <w:rFonts w:ascii="Arial" w:hAnsi="Arial" w:cs="Arial"/>
          <w:b/>
          <w:color w:val="3366FF"/>
          <w:lang w:val="en-GB"/>
        </w:rPr>
      </w:pPr>
    </w:p>
    <w:p w14:paraId="56DDB90A" w14:textId="77777777" w:rsidR="00060BE0" w:rsidRDefault="00060BE0" w:rsidP="00060BE0">
      <w:pPr>
        <w:spacing w:after="0" w:line="240" w:lineRule="auto"/>
        <w:rPr>
          <w:rFonts w:ascii="Arial" w:hAnsi="Arial" w:cs="Arial"/>
          <w:b/>
          <w:color w:val="3366FF"/>
          <w:lang w:val="en-GB"/>
        </w:rPr>
      </w:pPr>
    </w:p>
    <w:p w14:paraId="1310A960" w14:textId="77777777" w:rsidR="00060BE0" w:rsidRPr="003E04D8" w:rsidRDefault="00A86EA9" w:rsidP="00060BE0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  <w:lang w:val="fr-FR"/>
        </w:rPr>
      </w:pPr>
      <w:r w:rsidRPr="003E04D8">
        <w:rPr>
          <w:rFonts w:ascii="Arial" w:hAnsi="Arial" w:cs="Arial"/>
          <w:b/>
          <w:color w:val="0070C0"/>
          <w:sz w:val="24"/>
          <w:szCs w:val="24"/>
          <w:lang w:val="fr-FR"/>
        </w:rPr>
        <w:t xml:space="preserve">Sample response : </w:t>
      </w:r>
      <w:r w:rsidR="00060BE0" w:rsidRPr="003E04D8">
        <w:rPr>
          <w:rFonts w:ascii="Arial" w:hAnsi="Arial" w:cs="Arial"/>
          <w:b/>
          <w:color w:val="0070C0"/>
          <w:sz w:val="24"/>
          <w:szCs w:val="24"/>
          <w:lang w:val="fr-FR"/>
        </w:rPr>
        <w:t>Pupil pair E</w:t>
      </w:r>
    </w:p>
    <w:p w14:paraId="013E7B34" w14:textId="77777777" w:rsidR="00A86EA9" w:rsidRPr="00060BE0" w:rsidRDefault="00A86EA9" w:rsidP="00060BE0">
      <w:pPr>
        <w:spacing w:after="0" w:line="240" w:lineRule="auto"/>
        <w:rPr>
          <w:b/>
          <w:color w:val="3366FF"/>
          <w:lang w:val="fr-FR"/>
        </w:rPr>
      </w:pPr>
    </w:p>
    <w:p w14:paraId="55093DA0" w14:textId="77777777" w:rsidR="000A13ED" w:rsidRPr="00060BE0" w:rsidRDefault="000A13ED" w:rsidP="000A13ED">
      <w:pPr>
        <w:pStyle w:val="Header"/>
        <w:spacing w:before="60" w:line="276" w:lineRule="auto"/>
        <w:rPr>
          <w:rFonts w:ascii="Arial" w:hAnsi="Arial" w:cs="Arial"/>
          <w:sz w:val="10"/>
          <w:szCs w:val="10"/>
          <w:lang w:val="fr-FR"/>
        </w:rPr>
      </w:pPr>
    </w:p>
    <w:p w14:paraId="5E8E04C2" w14:textId="77777777" w:rsidR="000A13ED" w:rsidRPr="00060BE0" w:rsidRDefault="000A13ED" w:rsidP="000A13ED">
      <w:pPr>
        <w:spacing w:after="0" w:line="240" w:lineRule="auto"/>
        <w:rPr>
          <w:sz w:val="4"/>
          <w:szCs w:val="4"/>
          <w:lang w:val="fr-FR"/>
        </w:rPr>
      </w:pPr>
    </w:p>
    <w:p w14:paraId="09595F6C" w14:textId="77777777" w:rsidR="000A13ED" w:rsidRPr="00060BE0" w:rsidRDefault="000A13ED" w:rsidP="000A13ED">
      <w:pPr>
        <w:spacing w:after="0" w:line="240" w:lineRule="auto"/>
        <w:rPr>
          <w:sz w:val="4"/>
          <w:szCs w:val="4"/>
          <w:lang w:val="fr-FR"/>
        </w:rPr>
      </w:pPr>
    </w:p>
    <w:p w14:paraId="44AE56A6" w14:textId="77777777" w:rsidR="000A13ED" w:rsidRPr="00060BE0" w:rsidRDefault="00B33983" w:rsidP="000A13ED">
      <w:pPr>
        <w:spacing w:after="0" w:line="240" w:lineRule="auto"/>
        <w:rPr>
          <w:sz w:val="4"/>
          <w:szCs w:val="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51C2DC" wp14:editId="37AD27F2">
                <wp:simplePos x="0" y="0"/>
                <wp:positionH relativeFrom="column">
                  <wp:posOffset>476250</wp:posOffset>
                </wp:positionH>
                <wp:positionV relativeFrom="paragraph">
                  <wp:posOffset>25400</wp:posOffset>
                </wp:positionV>
                <wp:extent cx="5106035" cy="5166360"/>
                <wp:effectExtent l="6350" t="0" r="18415" b="15240"/>
                <wp:wrapSquare wrapText="bothSides"/>
                <wp:docPr id="31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035" cy="516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4F331" w14:textId="77777777" w:rsidR="000A13ED" w:rsidRPr="00776071" w:rsidRDefault="00B33983" w:rsidP="000A13ED">
                            <w:pPr>
                              <w:pStyle w:val="Head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28448158" wp14:editId="6722E169">
                                  <wp:extent cx="4910455" cy="50628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868" t="19421" r="25308" b="159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0455" cy="5062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37" type="#_x0000_t202" style="position:absolute;margin-left:37.5pt;margin-top:2pt;width:402.05pt;height:406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">
                <v:textbox style="mso-fit-shape-to-text:t">
                  <w:txbxContent>
                    <w:p w14:paraId="2424F331" w14:textId="77777777" w:rsidR="000A13ED" w:rsidRPr="00776071" w:rsidRDefault="00B33983" w:rsidP="000A13ED">
                      <w:pPr>
                        <w:pStyle w:val="Header"/>
                        <w:rPr>
                          <w:rFonts w:ascii="Arial" w:hAnsi="Arial" w:cs="Arial"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70C0"/>
                        </w:rPr>
                        <w:drawing>
                          <wp:inline distT="0" distB="0" distL="0" distR="0" wp14:anchorId="28448158" wp14:editId="6722E169">
                            <wp:extent cx="4910455" cy="50628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868" t="19421" r="25308" b="159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0455" cy="5062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F02C8" w14:textId="77777777" w:rsidR="000A13ED" w:rsidRPr="00060BE0" w:rsidRDefault="000A13ED" w:rsidP="000A13ED">
      <w:pPr>
        <w:spacing w:after="0" w:line="240" w:lineRule="auto"/>
        <w:rPr>
          <w:sz w:val="4"/>
          <w:szCs w:val="4"/>
          <w:lang w:val="fr-FR"/>
        </w:rPr>
      </w:pPr>
    </w:p>
    <w:p w14:paraId="5F5AA2BF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33226F66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4B18791E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04EB3E4E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4FC1F7F9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5F52E9CA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0ADFDE86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496882FC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4975E240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4A758FE2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1B1DBAC1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5E9235EF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2A2BF807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73D6F517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18855750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4E735787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39F1AA1D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0717ECBC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3BE1A5BD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5AA01B66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4B480CCB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261FA170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2681096D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3F5355DE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7B11F31F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7AA8E56B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3C762F22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1CFB0F88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668FA8A0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3044E242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5DA8D98A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31AE5BA0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08FDD076" w14:textId="77777777" w:rsidR="000A13ED" w:rsidRPr="00060BE0" w:rsidRDefault="000A13ED" w:rsidP="000A13ED">
      <w:pPr>
        <w:pStyle w:val="Header"/>
        <w:rPr>
          <w:rFonts w:ascii="Arial" w:hAnsi="Arial" w:cs="Arial"/>
          <w:b/>
          <w:color w:val="0070C0"/>
          <w:lang w:val="fr-FR"/>
        </w:rPr>
      </w:pPr>
    </w:p>
    <w:p w14:paraId="0C32EF59" w14:textId="77777777" w:rsidR="000A13ED" w:rsidRPr="00184807" w:rsidRDefault="000A13ED" w:rsidP="000A13ED">
      <w:pPr>
        <w:pStyle w:val="Header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1914F0D1" w14:textId="77777777" w:rsidR="000A13ED" w:rsidRPr="00AA7409" w:rsidRDefault="000A13ED" w:rsidP="000A13ED">
      <w:pPr>
        <w:pStyle w:val="Header"/>
        <w:rPr>
          <w:rFonts w:ascii="Arial" w:hAnsi="Arial" w:cs="Arial"/>
        </w:rPr>
      </w:pPr>
    </w:p>
    <w:p w14:paraId="53674057" w14:textId="77777777" w:rsidR="000A13ED" w:rsidRPr="00596FA0" w:rsidRDefault="000A13ED" w:rsidP="000A13ED">
      <w:pPr>
        <w:rPr>
          <w:rFonts w:ascii="Arial" w:hAnsi="Arial" w:cs="Arial"/>
        </w:rPr>
      </w:pPr>
      <w:r w:rsidRPr="00596FA0">
        <w:rPr>
          <w:rFonts w:ascii="Arial" w:hAnsi="Arial" w:cs="Arial"/>
        </w:rPr>
        <w:t>The pupils work</w:t>
      </w:r>
      <w:r w:rsidR="00060BE0">
        <w:rPr>
          <w:rFonts w:ascii="Arial" w:hAnsi="Arial" w:cs="Arial"/>
        </w:rPr>
        <w:t>ed</w:t>
      </w:r>
      <w:r w:rsidRPr="00596FA0">
        <w:rPr>
          <w:rFonts w:ascii="Arial" w:hAnsi="Arial" w:cs="Arial"/>
        </w:rPr>
        <w:t xml:space="preserve"> efficiently and effectively. They explain</w:t>
      </w:r>
      <w:r w:rsidR="00060BE0">
        <w:rPr>
          <w:rFonts w:ascii="Arial" w:hAnsi="Arial" w:cs="Arial"/>
        </w:rPr>
        <w:t>ed</w:t>
      </w:r>
      <w:r w:rsidRPr="00596FA0">
        <w:rPr>
          <w:rFonts w:ascii="Arial" w:hAnsi="Arial" w:cs="Arial"/>
        </w:rPr>
        <w:t xml:space="preserve"> and improve</w:t>
      </w:r>
      <w:r w:rsidR="00060BE0">
        <w:rPr>
          <w:rFonts w:ascii="Arial" w:hAnsi="Arial" w:cs="Arial"/>
        </w:rPr>
        <w:t>d</w:t>
      </w:r>
      <w:r w:rsidRPr="00596FA0">
        <w:rPr>
          <w:rFonts w:ascii="Arial" w:hAnsi="Arial" w:cs="Arial"/>
        </w:rPr>
        <w:t xml:space="preserve"> their strategy and reflect</w:t>
      </w:r>
      <w:r w:rsidR="00060BE0">
        <w:rPr>
          <w:rFonts w:ascii="Arial" w:hAnsi="Arial" w:cs="Arial"/>
        </w:rPr>
        <w:t>ed</w:t>
      </w:r>
      <w:r w:rsidRPr="00596FA0">
        <w:rPr>
          <w:rFonts w:ascii="Arial" w:hAnsi="Arial" w:cs="Arial"/>
        </w:rPr>
        <w:t xml:space="preserve"> on their work. </w:t>
      </w:r>
    </w:p>
    <w:p w14:paraId="3B1C2F35" w14:textId="77777777" w:rsidR="000A13ED" w:rsidRPr="00184807" w:rsidRDefault="000A13ED" w:rsidP="000A13ED">
      <w:pPr>
        <w:pStyle w:val="Header"/>
        <w:spacing w:line="360" w:lineRule="auto"/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 and feedback</w:t>
      </w:r>
    </w:p>
    <w:p w14:paraId="434BE9C8" w14:textId="77777777" w:rsidR="000A13ED" w:rsidRPr="00060BE0" w:rsidRDefault="000A13ED" w:rsidP="000A13ED">
      <w:pPr>
        <w:pStyle w:val="body"/>
        <w:numPr>
          <w:ilvl w:val="0"/>
          <w:numId w:val="6"/>
        </w:numPr>
        <w:rPr>
          <w:rFonts w:cs="Arial"/>
          <w:i/>
          <w:color w:val="000080"/>
          <w:sz w:val="22"/>
          <w:szCs w:val="22"/>
          <w:lang w:val="en-GB"/>
        </w:rPr>
      </w:pPr>
      <w:r w:rsidRPr="00060BE0">
        <w:rPr>
          <w:rFonts w:cs="Arial"/>
          <w:i/>
          <w:color w:val="000080"/>
          <w:sz w:val="22"/>
          <w:szCs w:val="22"/>
        </w:rPr>
        <w:t xml:space="preserve">What would </w:t>
      </w:r>
      <w:r w:rsidR="00060BE0" w:rsidRPr="00060BE0">
        <w:rPr>
          <w:rFonts w:cs="Arial"/>
          <w:i/>
          <w:color w:val="000080"/>
          <w:sz w:val="22"/>
          <w:szCs w:val="22"/>
        </w:rPr>
        <w:t xml:space="preserve">have been </w:t>
      </w:r>
      <w:r w:rsidRPr="00060BE0">
        <w:rPr>
          <w:rFonts w:cs="Arial"/>
          <w:i/>
          <w:color w:val="000080"/>
          <w:sz w:val="22"/>
          <w:szCs w:val="22"/>
        </w:rPr>
        <w:t xml:space="preserve">the advantages of drawing a graph? </w:t>
      </w:r>
    </w:p>
    <w:p w14:paraId="52547C37" w14:textId="77777777" w:rsidR="000A13ED" w:rsidRPr="00060BE0" w:rsidRDefault="000A13ED" w:rsidP="000A13ED">
      <w:pPr>
        <w:pStyle w:val="body"/>
        <w:numPr>
          <w:ilvl w:val="0"/>
          <w:numId w:val="6"/>
        </w:numPr>
        <w:rPr>
          <w:rFonts w:cs="Arial"/>
          <w:color w:val="000080"/>
          <w:sz w:val="22"/>
          <w:szCs w:val="22"/>
        </w:rPr>
      </w:pPr>
      <w:r w:rsidRPr="00060BE0">
        <w:rPr>
          <w:rFonts w:cs="Arial"/>
          <w:i/>
          <w:color w:val="000080"/>
          <w:sz w:val="22"/>
          <w:szCs w:val="22"/>
          <w:lang w:val="en-GB"/>
        </w:rPr>
        <w:t>If you were starting the task again, what strategy would you adopt and why?</w:t>
      </w:r>
      <w:r w:rsidRPr="00060BE0">
        <w:rPr>
          <w:rFonts w:cs="Arial"/>
          <w:color w:val="000080"/>
          <w:sz w:val="22"/>
          <w:szCs w:val="22"/>
        </w:rPr>
        <w:t xml:space="preserve"> </w:t>
      </w:r>
    </w:p>
    <w:p w14:paraId="0E2E2CAA" w14:textId="77777777" w:rsidR="000A13ED" w:rsidRPr="007B0E0A" w:rsidRDefault="000A13ED" w:rsidP="000A13ED">
      <w:pPr>
        <w:pStyle w:val="body"/>
        <w:ind w:left="360"/>
        <w:rPr>
          <w:rFonts w:cs="Arial"/>
          <w:sz w:val="20"/>
        </w:rPr>
      </w:pPr>
    </w:p>
    <w:p w14:paraId="1C7431B4" w14:textId="77777777" w:rsidR="000A13ED" w:rsidRPr="001F0D0B" w:rsidRDefault="000A13ED" w:rsidP="000A13E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</w:rPr>
        <w:t xml:space="preserve">Pupil pair E would benefit from </w:t>
      </w:r>
      <w:r w:rsidRPr="001F0D0B">
        <w:rPr>
          <w:rFonts w:ascii="Arial" w:hAnsi="Arial" w:cs="Arial"/>
        </w:rPr>
        <w:t>discussing with other pupils the pros and cons of a rang</w:t>
      </w:r>
      <w:r>
        <w:rPr>
          <w:rFonts w:ascii="Arial" w:hAnsi="Arial" w:cs="Arial"/>
        </w:rPr>
        <w:t xml:space="preserve">e of strategies and solutions. </w:t>
      </w:r>
      <w:r w:rsidRPr="001F0D0B">
        <w:rPr>
          <w:rFonts w:ascii="Arial" w:hAnsi="Arial" w:cs="Arial"/>
        </w:rPr>
        <w:t>This should help them in thinking about optional solutions when they engage with other tasks.</w:t>
      </w:r>
    </w:p>
    <w:p w14:paraId="30A385DB" w14:textId="77777777" w:rsidR="000A13ED" w:rsidRPr="00BF0226" w:rsidRDefault="000A13ED" w:rsidP="000A13ED">
      <w:pPr>
        <w:spacing w:after="0" w:line="240" w:lineRule="auto"/>
        <w:rPr>
          <w:sz w:val="4"/>
          <w:szCs w:val="4"/>
        </w:rPr>
      </w:pPr>
      <w:r>
        <w:rPr>
          <w:lang w:val="en-GB"/>
        </w:rPr>
        <w:br w:type="page"/>
      </w:r>
    </w:p>
    <w:p w14:paraId="0C52F6A2" w14:textId="77777777" w:rsidR="000A13ED" w:rsidRPr="00A300C9" w:rsidRDefault="000A13ED" w:rsidP="000A13ED">
      <w:pPr>
        <w:spacing w:after="0" w:line="240" w:lineRule="auto"/>
        <w:rPr>
          <w:sz w:val="2"/>
          <w:szCs w:val="2"/>
        </w:rPr>
      </w:pPr>
    </w:p>
    <w:tbl>
      <w:tblPr>
        <w:tblW w:w="9464" w:type="dxa"/>
        <w:tblBorders>
          <w:top w:val="single" w:sz="24" w:space="0" w:color="E8EAEB"/>
          <w:left w:val="single" w:sz="24" w:space="0" w:color="E8EAEB"/>
          <w:bottom w:val="single" w:sz="24" w:space="0" w:color="E8EAEB"/>
          <w:right w:val="single" w:sz="24" w:space="0" w:color="E8EAEB"/>
        </w:tblBorders>
        <w:shd w:val="clear" w:color="auto" w:fill="E8EAEB"/>
        <w:tblLook w:val="0000" w:firstRow="0" w:lastRow="0" w:firstColumn="0" w:lastColumn="0" w:noHBand="0" w:noVBand="0"/>
      </w:tblPr>
      <w:tblGrid>
        <w:gridCol w:w="9464"/>
      </w:tblGrid>
      <w:tr w:rsidR="000A13ED" w14:paraId="6A402D60" w14:textId="77777777">
        <w:tblPrEx>
          <w:tblCellMar>
            <w:top w:w="0" w:type="dxa"/>
            <w:bottom w:w="0" w:type="dxa"/>
          </w:tblCellMar>
        </w:tblPrEx>
        <w:tc>
          <w:tcPr>
            <w:tcW w:w="9464" w:type="dxa"/>
            <w:shd w:val="clear" w:color="auto" w:fill="2B3C4C"/>
            <w:vAlign w:val="center"/>
          </w:tcPr>
          <w:p w14:paraId="65CC50AF" w14:textId="77777777" w:rsidR="000A13ED" w:rsidRPr="00D50479" w:rsidRDefault="000A13ED" w:rsidP="000A13ED">
            <w:pPr>
              <w:pStyle w:val="Heading2"/>
              <w:tabs>
                <w:tab w:val="clear" w:pos="5954"/>
                <w:tab w:val="right" w:pos="9214"/>
              </w:tabs>
              <w:rPr>
                <w:lang w:val="en-GB"/>
              </w:rPr>
            </w:pPr>
            <w:r w:rsidRPr="00D50479">
              <w:rPr>
                <w:rFonts w:ascii="Estrangelo Edessa" w:hAnsi="Estrangelo Edessa" w:cs="Estrangelo Edessa"/>
              </w:rPr>
              <w:br w:type="page"/>
            </w:r>
            <w:r w:rsidRPr="00D50479">
              <w:t>Optional activity: How many locations?</w:t>
            </w:r>
          </w:p>
        </w:tc>
      </w:tr>
    </w:tbl>
    <w:p w14:paraId="3B19B9FB" w14:textId="77777777" w:rsidR="000A13ED" w:rsidRDefault="000A13ED" w:rsidP="000A13ED">
      <w:pPr>
        <w:spacing w:before="120"/>
        <w:rPr>
          <w:rFonts w:ascii="Arial" w:hAnsi="Arial" w:cs="Arial"/>
        </w:rPr>
      </w:pPr>
      <w:r w:rsidRPr="00CD74E8">
        <w:rPr>
          <w:rFonts w:ascii="Arial" w:hAnsi="Arial" w:cs="Arial"/>
          <w:noProof/>
        </w:rPr>
        <w:t>To provide further</w:t>
      </w:r>
      <w:r w:rsidRPr="00CD74E8">
        <w:rPr>
          <w:rFonts w:ascii="Arial" w:hAnsi="Arial" w:cs="Arial"/>
        </w:rPr>
        <w:t xml:space="preserve"> </w:t>
      </w:r>
      <w:r w:rsidR="0012005C">
        <w:rPr>
          <w:rFonts w:ascii="Arial" w:hAnsi="Arial" w:cs="Arial"/>
        </w:rPr>
        <w:t xml:space="preserve">assessments for </w:t>
      </w:r>
      <w:r w:rsidRPr="00CD74E8">
        <w:rPr>
          <w:rFonts w:ascii="Arial" w:hAnsi="Arial" w:cs="Arial"/>
        </w:rPr>
        <w:t>Process Skills</w:t>
      </w:r>
      <w:r w:rsidR="00060BE0">
        <w:rPr>
          <w:rFonts w:ascii="Arial" w:hAnsi="Arial" w:cs="Arial"/>
        </w:rPr>
        <w:t xml:space="preserve">, this </w:t>
      </w:r>
      <w:r w:rsidRPr="00CD74E8">
        <w:rPr>
          <w:rFonts w:ascii="Arial" w:hAnsi="Arial" w:cs="Arial"/>
        </w:rPr>
        <w:t xml:space="preserve">activity builds on </w:t>
      </w:r>
      <w:r w:rsidR="0012005C">
        <w:rPr>
          <w:rFonts w:ascii="Arial" w:hAnsi="Arial" w:cs="Arial"/>
        </w:rPr>
        <w:t xml:space="preserve">the </w:t>
      </w:r>
      <w:r w:rsidRPr="00CD74E8">
        <w:rPr>
          <w:rFonts w:ascii="Arial" w:hAnsi="Arial" w:cs="Arial"/>
        </w:rPr>
        <w:t xml:space="preserve">work </w:t>
      </w:r>
      <w:r w:rsidR="00060BE0">
        <w:rPr>
          <w:rFonts w:ascii="Arial" w:hAnsi="Arial" w:cs="Arial"/>
        </w:rPr>
        <w:t>done</w:t>
      </w:r>
      <w:r w:rsidRPr="00CD74E8">
        <w:rPr>
          <w:rFonts w:ascii="Arial" w:hAnsi="Arial" w:cs="Arial"/>
        </w:rPr>
        <w:t xml:space="preserve"> in Lab 01</w:t>
      </w:r>
      <w:r w:rsidR="0012005C">
        <w:rPr>
          <w:rFonts w:ascii="Arial" w:hAnsi="Arial" w:cs="Arial"/>
        </w:rPr>
        <w:t>:</w:t>
      </w:r>
      <w:r w:rsidRPr="00CD74E8">
        <w:rPr>
          <w:rFonts w:ascii="Arial" w:hAnsi="Arial" w:cs="Arial"/>
        </w:rPr>
        <w:t xml:space="preserve"> Infection Detection.</w:t>
      </w:r>
    </w:p>
    <w:p w14:paraId="6500A08F" w14:textId="77777777" w:rsidR="000A13ED" w:rsidRPr="00CD74E8" w:rsidRDefault="00B33983" w:rsidP="000A13ED">
      <w:pPr>
        <w:spacing w:before="120"/>
        <w:rPr>
          <w:rFonts w:ascii="Arial" w:hAnsi="Arial" w:cs="Arial"/>
        </w:rPr>
      </w:pPr>
      <w:r>
        <w:rPr>
          <w:rFonts w:ascii="Trebuchet MS" w:hAnsi="Trebuchet MS" w:cs="Estrangelo Edessa"/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8E24755" wp14:editId="6BD7483D">
                <wp:simplePos x="0" y="0"/>
                <wp:positionH relativeFrom="column">
                  <wp:posOffset>-114300</wp:posOffset>
                </wp:positionH>
                <wp:positionV relativeFrom="paragraph">
                  <wp:posOffset>43180</wp:posOffset>
                </wp:positionV>
                <wp:extent cx="5977255" cy="2631440"/>
                <wp:effectExtent l="0" t="5080" r="4445" b="5080"/>
                <wp:wrapNone/>
                <wp:docPr id="20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255" cy="2631440"/>
                          <a:chOff x="1415" y="2968"/>
                          <a:chExt cx="9353" cy="4144"/>
                        </a:xfrm>
                      </wpg:grpSpPr>
                      <wps:wsp>
                        <wps:cNvPr id="21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415" y="2968"/>
                            <a:ext cx="9353" cy="4131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F0C7" w14:textId="77777777" w:rsidR="000A13ED" w:rsidRDefault="000A13ED" w:rsidP="000A13E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0EB9E427" w14:textId="77777777" w:rsidR="000A13ED" w:rsidRDefault="000A13ED" w:rsidP="000A13E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0C726830" w14:textId="77777777" w:rsidR="000A13ED" w:rsidRDefault="000A13ED" w:rsidP="000A13E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1C13BFDF" w14:textId="77777777" w:rsidR="000A13ED" w:rsidRDefault="000A13ED" w:rsidP="000A13E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3CB49DF6" w14:textId="77777777" w:rsidR="000A13ED" w:rsidRDefault="000A13ED" w:rsidP="000A13E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781CB8EF" w14:textId="77777777" w:rsidR="000A13ED" w:rsidRDefault="000A13ED" w:rsidP="000A13E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  <w:p w14:paraId="00EFAF79" w14:textId="77777777" w:rsidR="000A13ED" w:rsidRPr="00F96E37" w:rsidRDefault="000A13ED" w:rsidP="000A13ED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4722" y="3209"/>
                            <a:ext cx="5559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DE0D7" w14:textId="77777777" w:rsidR="000A13ED" w:rsidRPr="00CD74E8" w:rsidRDefault="000A13ED" w:rsidP="000A13ED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What do these </w:t>
                              </w:r>
                              <w:r w:rsidR="0012005C">
                                <w:rPr>
                                  <w:rFonts w:ascii="Arial" w:hAnsi="Arial" w:cs="Arial"/>
                                  <w:lang w:val="en-GB"/>
                                </w:rPr>
                                <w:t>hexagonal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points have i</w:t>
                              </w:r>
                              <w:r w:rsidR="0012005C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n common? </w:t>
                              </w:r>
                              <w:r w:rsidR="0012005C">
                                <w:rPr>
                                  <w:rFonts w:ascii="Arial" w:hAnsi="Arial" w:cs="Arial"/>
                                  <w:lang w:val="en-GB"/>
                                </w:rPr>
                                <w:br/>
                              </w:r>
                              <w:r w:rsidR="0012005C">
                                <w:rPr>
                                  <w:rFonts w:ascii="Arial" w:hAnsi="Arial" w:cs="Arial"/>
                                  <w:lang w:val="en-GB"/>
                                </w:rPr>
                                <w:br/>
                                <w:t>H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ow many </w:t>
                              </w:r>
                              <w:r w:rsidR="00060BE0">
                                <w:rPr>
                                  <w:rFonts w:ascii="Arial" w:hAnsi="Arial" w:cs="Arial"/>
                                  <w:lang w:val="en-GB"/>
                                </w:rPr>
                                <w:t>points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are 3km from the centre of the grid</w:t>
                              </w:r>
                              <w:r w:rsidR="0012005C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– going along the grid lines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>? How many are 2km away? … 4km away?</w:t>
                              </w:r>
                              <w:r w:rsidR="0012005C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 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Can you find a pattern in your results?  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br/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br/>
                                <w:t>Try to explain why the pattern occurs and predict what would happen for other distances.</w:t>
                              </w:r>
                            </w:p>
                            <w:p w14:paraId="45976790" w14:textId="77777777" w:rsidR="000A13ED" w:rsidRPr="00CD74E8" w:rsidRDefault="000A13ED" w:rsidP="000A13ED">
                              <w:pPr>
                                <w:rPr>
                                  <w:rFonts w:ascii="Arial" w:hAnsi="Arial" w:cs="Arial"/>
                                  <w:lang w:val="en-GB"/>
                                </w:rPr>
                              </w:pPr>
                              <w:r w:rsidRPr="00CD74E8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 xml:space="preserve">Extension activity: 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In total, how many </w:t>
                              </w:r>
                              <w:r w:rsidR="00060BE0">
                                <w:rPr>
                                  <w:rFonts w:ascii="Arial" w:hAnsi="Arial" w:cs="Arial"/>
                                  <w:lang w:val="en-GB"/>
                                </w:rPr>
                                <w:t>points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are 3km or less away from the centre of the grid? </w:t>
                              </w:r>
                              <w:r w:rsidRPr="00CD74E8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br/>
                              </w:r>
                              <w:proofErr w:type="gramStart"/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>Or 2km or less away?</w:t>
                              </w:r>
                              <w:proofErr w:type="gramEnd"/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… Or</w:t>
                              </w:r>
                              <w:r w:rsidRPr="00CD74E8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 xml:space="preserve"> 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4km or less </w:t>
                              </w:r>
                              <w:proofErr w:type="gramStart"/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>away …..</w:t>
                              </w:r>
                              <w:proofErr w:type="gramEnd"/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 ? 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br/>
                                <w:t xml:space="preserve">Can you find 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 xml:space="preserve">and justify </w:t>
                              </w:r>
                              <w:r w:rsidRPr="00CD74E8">
                                <w:rPr>
                                  <w:rFonts w:ascii="Arial" w:hAnsi="Arial" w:cs="Arial"/>
                                  <w:lang w:val="en-GB"/>
                                </w:rPr>
                                <w:t>a general rule?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88"/>
                        <wpg:cNvGrpSpPr>
                          <a:grpSpLocks/>
                        </wpg:cNvGrpSpPr>
                        <wpg:grpSpPr bwMode="auto">
                          <a:xfrm>
                            <a:off x="1634" y="3290"/>
                            <a:ext cx="2970" cy="3156"/>
                            <a:chOff x="1631" y="3362"/>
                            <a:chExt cx="2989" cy="3106"/>
                          </a:xfrm>
                        </wpg:grpSpPr>
                        <wps:wsp>
                          <wps:cNvPr id="24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1" y="3362"/>
                              <a:ext cx="2989" cy="31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EE35D" w14:textId="77777777" w:rsidR="000A13ED" w:rsidRPr="00CD74E8" w:rsidRDefault="000A13ED" w:rsidP="000A13E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lang w:val="en-GB"/>
                                  </w:rPr>
                                </w:pPr>
                                <w:r w:rsidRPr="00CD74E8">
                                  <w:rPr>
                                    <w:rFonts w:ascii="Arial" w:hAnsi="Arial" w:cs="Arial"/>
                                    <w:b/>
                                    <w:lang w:val="en-GB"/>
                                  </w:rPr>
                                  <w:t>How many locations?</w:t>
                                </w:r>
                              </w:p>
                              <w:p w14:paraId="77155D52" w14:textId="77777777" w:rsidR="000A13ED" w:rsidRDefault="00B33983" w:rsidP="000A13ED">
                                <w:pPr>
                                  <w:jc w:val="center"/>
                                  <w:rPr>
                                    <w:rFonts w:ascii="Estrangelo Edessa" w:hAnsi="Estrangelo Edessa" w:cs="Estrangelo Edessa"/>
                                    <w:color w:val="FF0000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02E6E2F" wp14:editId="5045D046">
                                      <wp:extent cx="1532255" cy="1506855"/>
                                      <wp:effectExtent l="0" t="0" r="0" b="0"/>
                                      <wp:docPr id="10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2255" cy="15068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9A9FA45" w14:textId="77777777" w:rsidR="000A13ED" w:rsidRPr="00C05FD6" w:rsidRDefault="000A13ED" w:rsidP="000A13ED">
                                <w:pPr>
                                  <w:rPr>
                                    <w:rFonts w:ascii="Estrangelo Edessa" w:hAnsi="Estrangelo Edessa" w:cs="Estrangelo Edessa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" name="Group 290"/>
                          <wpg:cNvGrpSpPr>
                            <a:grpSpLocks/>
                          </wpg:cNvGrpSpPr>
                          <wpg:grpSpPr bwMode="auto">
                            <a:xfrm>
                              <a:off x="2683" y="4766"/>
                              <a:ext cx="1180" cy="944"/>
                              <a:chOff x="2223" y="4928"/>
                              <a:chExt cx="1180" cy="944"/>
                            </a:xfrm>
                          </wpg:grpSpPr>
                          <wps:wsp>
                            <wps:cNvPr id="26" name="Oval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40" y="5110"/>
                                <a:ext cx="143" cy="14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AutoShape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83" y="5128"/>
                                <a:ext cx="120" cy="104"/>
                              </a:xfrm>
                              <a:prstGeom prst="hexagon">
                                <a:avLst>
                                  <a:gd name="adj" fmla="val 28846"/>
                                  <a:gd name="vf" fmla="val 11547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AutoShape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3" y="4928"/>
                                <a:ext cx="120" cy="104"/>
                              </a:xfrm>
                              <a:prstGeom prst="hexagon">
                                <a:avLst>
                                  <a:gd name="adj" fmla="val 28846"/>
                                  <a:gd name="vf" fmla="val 11547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AutoShape 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23" y="5338"/>
                                <a:ext cx="120" cy="104"/>
                              </a:xfrm>
                              <a:prstGeom prst="hexagon">
                                <a:avLst>
                                  <a:gd name="adj" fmla="val 28846"/>
                                  <a:gd name="vf" fmla="val 11547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AutoShape 2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3" y="5768"/>
                                <a:ext cx="120" cy="104"/>
                              </a:xfrm>
                              <a:prstGeom prst="hexagon">
                                <a:avLst>
                                  <a:gd name="adj" fmla="val 28846"/>
                                  <a:gd name="vf" fmla="val 11547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38" style="position:absolute;margin-left:-8.95pt;margin-top:3.4pt;width:470.65pt;height:207.2pt;z-index:251651584;mso-position-horizontal-relative:text;mso-position-vertical-relative:text" coordorigin="1415,2968" coordsize="9353,41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">
                <v:shape id="Text Box 286" o:spid="_x0000_s1039" type="#_x0000_t202" style="position:absolute;left:1415;top:2968;width:9353;height:41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lNbwgAA&#10;ANsAAAAPAAAAZHJzL2Rvd25yZXYueG1sRI9Ba8JAFITvgv9heYI33eihSHQVsYo9SZsWz4/sSzY2&#10;+zZmV4399W5B8DjMzDfMYtXZWlyp9ZVjBZNxAoI4d7riUsHP9240A+EDssbaMSm4k4fVst9bYKrd&#10;jb/omoVSRAj7FBWYEJpUSp8bsujHriGOXuFaiyHKtpS6xVuE21pOk+RNWqw4LhhsaGMo/80uVgEV&#10;dhuSzT07nnD/eTkUf2fD70oNB916DiJQF17hZ/tDK5hO4P9L/AFy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q+U1vCAAAA2wAAAA8AAAAAAAAAAAAAAAAAlwIAAGRycy9kb3du&#10;cmV2LnhtbFBLBQYAAAAABAAEAPUAAACGAwAAAAA=&#10;" fillcolor="#d8d8d8" stroked="f">
                  <v:textbox>
                    <w:txbxContent>
                      <w:p w14:paraId="6478F0C7" w14:textId="77777777" w:rsidR="000A13ED" w:rsidRDefault="000A13ED" w:rsidP="000A13ED">
                        <w:pPr>
                          <w:rPr>
                            <w:lang w:val="en-GB"/>
                          </w:rPr>
                        </w:pPr>
                      </w:p>
                      <w:p w14:paraId="0EB9E427" w14:textId="77777777" w:rsidR="000A13ED" w:rsidRDefault="000A13ED" w:rsidP="000A13ED">
                        <w:pPr>
                          <w:rPr>
                            <w:lang w:val="en-GB"/>
                          </w:rPr>
                        </w:pPr>
                      </w:p>
                      <w:p w14:paraId="0C726830" w14:textId="77777777" w:rsidR="000A13ED" w:rsidRDefault="000A13ED" w:rsidP="000A13ED">
                        <w:pPr>
                          <w:rPr>
                            <w:lang w:val="en-GB"/>
                          </w:rPr>
                        </w:pPr>
                      </w:p>
                      <w:p w14:paraId="1C13BFDF" w14:textId="77777777" w:rsidR="000A13ED" w:rsidRDefault="000A13ED" w:rsidP="000A13ED">
                        <w:pPr>
                          <w:rPr>
                            <w:lang w:val="en-GB"/>
                          </w:rPr>
                        </w:pPr>
                      </w:p>
                      <w:p w14:paraId="3CB49DF6" w14:textId="77777777" w:rsidR="000A13ED" w:rsidRDefault="000A13ED" w:rsidP="000A13ED">
                        <w:pPr>
                          <w:rPr>
                            <w:lang w:val="en-GB"/>
                          </w:rPr>
                        </w:pPr>
                      </w:p>
                      <w:p w14:paraId="781CB8EF" w14:textId="77777777" w:rsidR="000A13ED" w:rsidRDefault="000A13ED" w:rsidP="000A13ED">
                        <w:pPr>
                          <w:rPr>
                            <w:lang w:val="en-GB"/>
                          </w:rPr>
                        </w:pPr>
                      </w:p>
                      <w:p w14:paraId="00EFAF79" w14:textId="77777777" w:rsidR="000A13ED" w:rsidRPr="00F96E37" w:rsidRDefault="000A13ED" w:rsidP="000A13ED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287" o:spid="_x0000_s1040" type="#_x0000_t202" style="position:absolute;left:4722;top:3209;width:5559;height:39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qoZVvgAA&#10;ANsAAAAPAAAAZHJzL2Rvd25yZXYueG1sRI/NCsIwEITvgu8QVvBmUyuIVKOoICh48Qe8Ls3aFptN&#10;aWKtb28EweMw880wi1VnKtFS40rLCsZRDII4s7rkXMH1shvNQDiPrLGyTAre5GC17PcWmGr74hO1&#10;Z5+LUMIuRQWF93UqpcsKMugiWxMH724bgz7IJpe6wVcoN5VM4ngqDZYcFgqsaVtQ9jg/jYJkWt6y&#10;+yTZxNq22naz48F4p9Rw0K3nIDx1/h/+0XsduAS+X8IPkMsP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aqGVb4AAADbAAAADwAAAAAAAAAAAAAAAACXAgAAZHJzL2Rvd25yZXYu&#10;eG1sUEsFBgAAAAAEAAQA9QAAAIIDAAAAAA==&#10;" filled="f" fillcolor="#d8d8d8" stroked="f">
                  <v:textbox>
                    <w:txbxContent>
                      <w:p w14:paraId="4CADE0D7" w14:textId="77777777" w:rsidR="000A13ED" w:rsidRPr="00CD74E8" w:rsidRDefault="000A13ED" w:rsidP="000A13ED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What do these </w:t>
                        </w:r>
                        <w:r w:rsidR="0012005C">
                          <w:rPr>
                            <w:rFonts w:ascii="Arial" w:hAnsi="Arial" w:cs="Arial"/>
                            <w:lang w:val="en-GB"/>
                          </w:rPr>
                          <w:t>hexagonal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 points have i</w:t>
                        </w:r>
                        <w:r w:rsidR="0012005C">
                          <w:rPr>
                            <w:rFonts w:ascii="Arial" w:hAnsi="Arial" w:cs="Arial"/>
                            <w:lang w:val="en-GB"/>
                          </w:rPr>
                          <w:t xml:space="preserve">n common? </w:t>
                        </w:r>
                        <w:r w:rsidR="0012005C">
                          <w:rPr>
                            <w:rFonts w:ascii="Arial" w:hAnsi="Arial" w:cs="Arial"/>
                            <w:lang w:val="en-GB"/>
                          </w:rPr>
                          <w:br/>
                        </w:r>
                        <w:r w:rsidR="0012005C">
                          <w:rPr>
                            <w:rFonts w:ascii="Arial" w:hAnsi="Arial" w:cs="Arial"/>
                            <w:lang w:val="en-GB"/>
                          </w:rPr>
                          <w:br/>
                          <w:t>H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ow many </w:t>
                        </w:r>
                        <w:r w:rsidR="00060BE0">
                          <w:rPr>
                            <w:rFonts w:ascii="Arial" w:hAnsi="Arial" w:cs="Arial"/>
                            <w:lang w:val="en-GB"/>
                          </w:rPr>
                          <w:t>points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 are 3km from the centre of the grid</w:t>
                        </w:r>
                        <w:r w:rsidR="0012005C">
                          <w:rPr>
                            <w:rFonts w:ascii="Arial" w:hAnsi="Arial" w:cs="Arial"/>
                            <w:lang w:val="en-GB"/>
                          </w:rPr>
                          <w:t xml:space="preserve"> – going along the grid lines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>? How many are 2km away? … 4km away?</w:t>
                        </w:r>
                        <w:r w:rsidR="0012005C">
                          <w:rPr>
                            <w:rFonts w:ascii="Arial" w:hAnsi="Arial" w:cs="Arial"/>
                            <w:lang w:val="en-GB"/>
                          </w:rPr>
                          <w:t xml:space="preserve">  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Can you find a pattern in your results?  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br/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br/>
                          <w:t>Try to explain why the pattern occurs and predict what would happen for other distances.</w:t>
                        </w:r>
                      </w:p>
                      <w:p w14:paraId="45976790" w14:textId="77777777" w:rsidR="000A13ED" w:rsidRPr="00CD74E8" w:rsidRDefault="000A13ED" w:rsidP="000A13ED">
                        <w:pPr>
                          <w:rPr>
                            <w:rFonts w:ascii="Arial" w:hAnsi="Arial" w:cs="Arial"/>
                            <w:lang w:val="en-GB"/>
                          </w:rPr>
                        </w:pPr>
                        <w:r w:rsidRPr="00CD74E8">
                          <w:rPr>
                            <w:rFonts w:ascii="Arial" w:hAnsi="Arial" w:cs="Arial"/>
                            <w:b/>
                            <w:lang w:val="en-GB"/>
                          </w:rPr>
                          <w:t xml:space="preserve">Extension activity: 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In total, how many </w:t>
                        </w:r>
                        <w:r w:rsidR="00060BE0">
                          <w:rPr>
                            <w:rFonts w:ascii="Arial" w:hAnsi="Arial" w:cs="Arial"/>
                            <w:lang w:val="en-GB"/>
                          </w:rPr>
                          <w:t>points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 are 3km or less away from the centre of the grid? </w:t>
                        </w:r>
                        <w:r w:rsidRPr="00CD74E8">
                          <w:rPr>
                            <w:rFonts w:ascii="Arial" w:hAnsi="Arial" w:cs="Arial"/>
                            <w:b/>
                            <w:lang w:val="en-GB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br/>
                        </w:r>
                        <w:proofErr w:type="gramStart"/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>Or 2km or less away?</w:t>
                        </w:r>
                        <w:proofErr w:type="gramEnd"/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 … Or</w:t>
                        </w:r>
                        <w:r w:rsidRPr="00CD74E8">
                          <w:rPr>
                            <w:rFonts w:ascii="Arial" w:hAnsi="Arial" w:cs="Arial"/>
                            <w:b/>
                            <w:lang w:val="en-GB"/>
                          </w:rPr>
                          <w:t xml:space="preserve"> 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4km or less </w:t>
                        </w:r>
                        <w:proofErr w:type="gramStart"/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>away …..</w:t>
                        </w:r>
                        <w:proofErr w:type="gramEnd"/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 xml:space="preserve"> ? 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br/>
                          <w:t xml:space="preserve">Can you find 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 xml:space="preserve">and justify </w:t>
                        </w:r>
                        <w:r w:rsidRPr="00CD74E8">
                          <w:rPr>
                            <w:rFonts w:ascii="Arial" w:hAnsi="Arial" w:cs="Arial"/>
                            <w:lang w:val="en-GB"/>
                          </w:rPr>
                          <w:t>a general rule?</w:t>
                        </w:r>
                      </w:p>
                    </w:txbxContent>
                  </v:textbox>
                </v:shape>
                <v:group id="Group 288" o:spid="_x0000_s1041" style="position:absolute;left:1634;top:3290;width:2970;height:3156" coordorigin="1631,3362" coordsize="2989,31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shape id="Text Box 289" o:spid="_x0000_s1042" type="#_x0000_t202" style="position:absolute;left:1631;top:3362;width:2989;height:31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NjfDxAAA&#10;ANsAAAAPAAAAZHJzL2Rvd25yZXYueG1sRI/dasJAFITvC77DcoTeFN0oqT/RTWgLFm+jPsAxe0yC&#10;2bMhuzXJ23eFQi+HmfmG2WeDacSDOldbVrCYRyCIC6trLhVczofZBoTzyBoby6RgJAdZOnnZY6Jt&#10;zzk9Tr4UAcIuQQWV920ipSsqMujmtiUO3s12Bn2QXSl1h32Am0Yuo2glDdYcFips6aui4n76MQpu&#10;x/7tfdtfv/1lncerT6zXVzsq9TodPnYgPA3+P/zXPmoFyxieX8IPkO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Y3w8QAAADbAAAADwAAAAAAAAAAAAAAAACXAgAAZHJzL2Rv&#10;d25yZXYueG1sUEsFBgAAAAAEAAQA9QAAAIgDAAAAAA==&#10;" stroked="f">
                    <v:textbox>
                      <w:txbxContent>
                        <w:p w14:paraId="566EE35D" w14:textId="77777777" w:rsidR="000A13ED" w:rsidRPr="00CD74E8" w:rsidRDefault="000A13ED" w:rsidP="000A13E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n-GB"/>
                            </w:rPr>
                          </w:pPr>
                          <w:r w:rsidRPr="00CD74E8">
                            <w:rPr>
                              <w:rFonts w:ascii="Arial" w:hAnsi="Arial" w:cs="Arial"/>
                              <w:b/>
                              <w:lang w:val="en-GB"/>
                            </w:rPr>
                            <w:t>How many locations?</w:t>
                          </w:r>
                        </w:p>
                        <w:p w14:paraId="77155D52" w14:textId="77777777" w:rsidR="000A13ED" w:rsidRDefault="00B33983" w:rsidP="000A13ED">
                          <w:pPr>
                            <w:jc w:val="center"/>
                            <w:rPr>
                              <w:rFonts w:ascii="Estrangelo Edessa" w:hAnsi="Estrangelo Edessa" w:cs="Estrangelo Edessa"/>
                              <w:color w:val="FF0000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2E6E2F" wp14:editId="5045D046">
                                <wp:extent cx="1532255" cy="1506855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2255" cy="1506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9A9FA45" w14:textId="77777777" w:rsidR="000A13ED" w:rsidRPr="00C05FD6" w:rsidRDefault="000A13ED" w:rsidP="000A13ED">
                          <w:pPr>
                            <w:rPr>
                              <w:rFonts w:ascii="Estrangelo Edessa" w:hAnsi="Estrangelo Edessa" w:cs="Estrangelo Edessa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</w:txbxContent>
                    </v:textbox>
                  </v:shape>
                  <v:group id="Group 290" o:spid="_x0000_s1043" style="position:absolute;left:2683;top:4766;width:1180;height:944" coordorigin="2223,4928" coordsize="1180,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<v:oval id="Oval 291" o:spid="_x0000_s1044" style="position:absolute;left:2640;top:5110;width:143;height:1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nzmwwAA&#10;ANsAAAAPAAAAZHJzL2Rvd25yZXYueG1sRI9Pi8IwFMTvgt8hvAVvmq6KLtUoIuwi/jlY9+Lt0bxt&#10;yzYvJYlav70RBI/DzPyGmS9bU4srOV9ZVvA5SEAQ51ZXXCj4PX33v0D4gKyxtkwK7uRhueh25phq&#10;e+MjXbNQiAhhn6KCMoQmldLnJRn0A9sQR+/POoMhSldI7fAW4aaWwySZSIMVx4USG1qXlP9nFxMp&#10;+8vPdpqNWI7rw86dT350X+dK9T7a1QxEoDa8w6/2RisYTuD5Jf4Au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nnzmwwAAANsAAAAPAAAAAAAAAAAAAAAAAJcCAABkcnMvZG93&#10;bnJldi54bWxQSwUGAAAAAAQABAD1AAAAhwMAAAAA&#10;" fillcolor="red"/>
                    <v:shapetype id="_x0000_t9" coordsize="21600,21600" o:spt="9" adj="5400" path="m@0,0l0,10800@0,21600@1,21600,21600,10800@1,0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292" o:spid="_x0000_s1045" type="#_x0000_t9" style="position:absolute;left:3283;top:5128;width:120;height: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IUqMxAAA&#10;ANsAAAAPAAAAZHJzL2Rvd25yZXYueG1sRI/NasMwEITvhbyD2EJvjWwf3NaNEkpCSk4JdnvJbbG2&#10;tqm1ciz5J28fFQI9DjPzDbPazKYVI/WusawgXkYgiEurG64UfH/tn19BOI+ssbVMCq7kYLNePKww&#10;03binMbCVyJA2GWooPa+y6R0ZU0G3dJ2xMH7sb1BH2RfSd3jFOCmlUkUpdJgw2Ghxo62NZW/xWAU&#10;bN+S4fNE6eVo83MsY3umfNcp9fQ4f7yD8DT7//C9fdAKkhf4+xJ+gF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FKjMQAAADbAAAADwAAAAAAAAAAAAAAAACXAgAAZHJzL2Rv&#10;d25yZXYueG1sUEsFBgAAAAAEAAQA9QAAAIgDAAAAAA==&#10;" fillcolor="blue"/>
                    <v:shape id="AutoShape 293" o:spid="_x0000_s1046" type="#_x0000_t9" style="position:absolute;left:3073;top:4928;width:120;height: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vt7+vwAA&#10;ANsAAAAPAAAAZHJzL2Rvd25yZXYueG1sRE9Ni8IwEL0L/ocwgjdN24NoNS2i7OJppe5evA3N2Bab&#10;SW2idv+9OQgeH+97kw+mFQ/qXWNZQTyPQBCXVjdcKfj7/ZotQTiPrLG1TAr+yUGejUcbTLV9ckGP&#10;k69ECGGXooLa+y6V0pU1GXRz2xEH7mJ7gz7AvpK6x2cIN61MomghDTYcGmrsaFdTeT3djYLdKrl/&#10;H2lx+7HFOZaxPVOx75SaTobtGoSnwX/Eb/dBK0jC2PAl/ACZvQ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++3v6/AAAA2wAAAA8AAAAAAAAAAAAAAAAAlwIAAGRycy9kb3ducmV2&#10;LnhtbFBLBQYAAAAABAAEAPUAAACDAwAAAAA=&#10;" fillcolor="blue"/>
                    <v:shape id="AutoShape 294" o:spid="_x0000_s1047" type="#_x0000_t9" style="position:absolute;left:2223;top:5338;width:120;height: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8ntlwwAA&#10;ANsAAAAPAAAAZHJzL2Rvd25yZXYueG1sRI9Ba4NAFITvhf6H5RV6a1Y9SGJdpRgSemox7SW3h/uq&#10;UvetcTfR/vtuIJDjMDPfMHm5mEFcaHK9ZQXxKgJB3Fjdc6vg+2v3sgbhPLLGwTIp+CMHZfH4kGOm&#10;7cw1XQ6+FQHCLkMFnfdjJqVrOjLoVnYkDt6PnQz6IKdW6gnnADeDTKIolQZ7DgsdjlR11PwezkZB&#10;tUnO+09KTx+2PsYytkeqt6NSz0/L2ysIT4u/h2/td60g2cD1S/gBsv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8ntlwwAAANsAAAAPAAAAAAAAAAAAAAAAAJcCAABkcnMvZG93&#10;bnJldi54bWxQSwUGAAAAAAQABAD1AAAAhwMAAAAA&#10;" fillcolor="blue"/>
                    <v:shape id="AutoShape 295" o:spid="_x0000_s1048" type="#_x0000_t9" style="position:absolute;left:2653;top:5768;width:120;height: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EUQlvgAA&#10;ANsAAAAPAAAAZHJzL2Rvd25yZXYueG1sRE/NzsFAFN1LvMPkSr4d0/oSoQwRQqxIsbG76Vxto3On&#10;OoN6e7OQWJ6c/9miNZV4UuNKywriQQSCOLO65FzB+bTpj0E4j6yxskwK3uRgMe92Zpho++KUnkef&#10;ixDCLkEFhfd1IqXLCjLoBrYmDtzVNgZ9gE0udYOvEG4qOYyikTRYcmgosKZVQdnt+DAKVpPhY3ug&#10;0X1v00ssY3uhdF0r9ddrl1MQnlr/E3/dO63gP6wPX8IPkPMP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BFEJb4AAADbAAAADwAAAAAAAAAAAAAAAACXAgAAZHJzL2Rvd25yZXYu&#10;eG1sUEsFBgAAAAAEAAQA9QAAAIIDAAAAAA==&#10;" fillcolor="blue"/>
                  </v:group>
                </v:group>
              </v:group>
            </w:pict>
          </mc:Fallback>
        </mc:AlternateContent>
      </w:r>
    </w:p>
    <w:p w14:paraId="641C67A3" w14:textId="77777777" w:rsidR="000A13ED" w:rsidRDefault="000A13ED" w:rsidP="000A13ED">
      <w:pPr>
        <w:rPr>
          <w:rFonts w:ascii="Trebuchet MS" w:hAnsi="Trebuchet MS" w:cs="Estrangelo Edessa"/>
        </w:rPr>
      </w:pPr>
    </w:p>
    <w:p w14:paraId="30C0C251" w14:textId="77777777" w:rsidR="000A13ED" w:rsidRDefault="000A13ED" w:rsidP="000A13ED">
      <w:pPr>
        <w:rPr>
          <w:rFonts w:ascii="Trebuchet MS" w:hAnsi="Trebuchet MS" w:cs="Estrangelo Edessa"/>
        </w:rPr>
      </w:pPr>
    </w:p>
    <w:p w14:paraId="6DEB58B1" w14:textId="77777777" w:rsidR="000A13ED" w:rsidRDefault="000A13ED" w:rsidP="000A13ED">
      <w:pPr>
        <w:rPr>
          <w:rFonts w:ascii="Trebuchet MS" w:hAnsi="Trebuchet MS" w:cs="Estrangelo Edessa"/>
        </w:rPr>
      </w:pPr>
    </w:p>
    <w:p w14:paraId="78B67223" w14:textId="77777777" w:rsidR="000A13ED" w:rsidRDefault="000A13ED" w:rsidP="000A13ED">
      <w:pPr>
        <w:rPr>
          <w:rFonts w:ascii="Trebuchet MS" w:hAnsi="Trebuchet MS" w:cs="Estrangelo Edessa"/>
        </w:rPr>
      </w:pPr>
    </w:p>
    <w:p w14:paraId="0A45A207" w14:textId="77777777" w:rsidR="000A13ED" w:rsidRPr="00213B4D" w:rsidRDefault="000A13ED" w:rsidP="000A13ED">
      <w:pPr>
        <w:rPr>
          <w:rFonts w:ascii="Trebuchet MS" w:hAnsi="Trebuchet MS" w:cs="Estrangelo Edessa"/>
        </w:rPr>
      </w:pPr>
    </w:p>
    <w:p w14:paraId="2C659D04" w14:textId="77777777" w:rsidR="000A13ED" w:rsidRDefault="000A13ED" w:rsidP="000A13ED">
      <w:pPr>
        <w:spacing w:before="120" w:after="0"/>
        <w:rPr>
          <w:b/>
          <w:lang w:val="en-GB"/>
        </w:rPr>
      </w:pPr>
    </w:p>
    <w:p w14:paraId="51457E51" w14:textId="77777777" w:rsidR="000A13ED" w:rsidRDefault="000A13ED" w:rsidP="000A13ED">
      <w:pPr>
        <w:spacing w:after="0" w:line="240" w:lineRule="auto"/>
        <w:rPr>
          <w:rFonts w:ascii="Book Antiqua" w:hAnsi="Book Antiqua"/>
          <w:sz w:val="20"/>
          <w:szCs w:val="20"/>
          <w:lang w:val="en-GB"/>
        </w:rPr>
      </w:pPr>
    </w:p>
    <w:p w14:paraId="720BB76C" w14:textId="77777777" w:rsidR="000A13ED" w:rsidRDefault="000A13ED" w:rsidP="000A13ED">
      <w:pPr>
        <w:spacing w:after="0" w:line="240" w:lineRule="auto"/>
        <w:rPr>
          <w:rFonts w:ascii="Book Antiqua" w:hAnsi="Book Antiqua"/>
          <w:sz w:val="20"/>
          <w:szCs w:val="20"/>
          <w:lang w:val="en-GB"/>
        </w:rPr>
      </w:pPr>
    </w:p>
    <w:p w14:paraId="4688ADCF" w14:textId="77777777" w:rsidR="000A13ED" w:rsidRDefault="000A13ED" w:rsidP="000A13ED">
      <w:pPr>
        <w:spacing w:after="0" w:line="240" w:lineRule="auto"/>
        <w:rPr>
          <w:rFonts w:ascii="Book Antiqua" w:hAnsi="Book Antiqua"/>
          <w:sz w:val="20"/>
          <w:szCs w:val="20"/>
          <w:lang w:val="en-GB"/>
        </w:rPr>
      </w:pPr>
    </w:p>
    <w:p w14:paraId="0480B68B" w14:textId="77777777" w:rsidR="000A13ED" w:rsidRDefault="000A13ED" w:rsidP="000A13ED">
      <w:pPr>
        <w:pStyle w:val="ColorfulList-Accent11"/>
        <w:spacing w:after="0" w:line="240" w:lineRule="auto"/>
        <w:ind w:left="357" w:hanging="357"/>
        <w:rPr>
          <w:rFonts w:ascii="Arial" w:hAnsi="Arial" w:cs="Arial"/>
          <w:lang w:val="en-GB"/>
        </w:rPr>
      </w:pPr>
    </w:p>
    <w:p w14:paraId="58E7ABE4" w14:textId="77777777" w:rsidR="000A13ED" w:rsidRDefault="000A13ED" w:rsidP="000A13ED">
      <w:pPr>
        <w:pStyle w:val="ColorfulList-Accent11"/>
        <w:spacing w:after="0" w:line="240" w:lineRule="auto"/>
        <w:ind w:left="357" w:hanging="357"/>
        <w:rPr>
          <w:rFonts w:ascii="Arial" w:hAnsi="Arial" w:cs="Arial"/>
          <w:lang w:val="en-GB"/>
        </w:rPr>
      </w:pPr>
    </w:p>
    <w:p w14:paraId="4ABA28E9" w14:textId="77777777" w:rsidR="000A13ED" w:rsidRPr="003259FA" w:rsidRDefault="000A13ED" w:rsidP="003259FA">
      <w:pPr>
        <w:pStyle w:val="ColorfulList-Accent11"/>
        <w:spacing w:after="0" w:line="240" w:lineRule="auto"/>
        <w:ind w:left="357" w:hanging="357"/>
        <w:rPr>
          <w:rFonts w:ascii="Arial" w:hAnsi="Arial" w:cs="Arial"/>
          <w:sz w:val="4"/>
          <w:szCs w:val="4"/>
        </w:rPr>
      </w:pPr>
      <w:r w:rsidRPr="009B6B13">
        <w:rPr>
          <w:rFonts w:ascii="Arial" w:hAnsi="Arial" w:cs="Arial"/>
          <w:lang w:val="en-GB"/>
        </w:rPr>
        <w:t xml:space="preserve">  </w:t>
      </w:r>
    </w:p>
    <w:p w14:paraId="62C05FBD" w14:textId="77777777" w:rsidR="000A13ED" w:rsidRPr="003E04D8" w:rsidRDefault="003259FA" w:rsidP="000A13ED">
      <w:pPr>
        <w:pStyle w:val="Header"/>
        <w:tabs>
          <w:tab w:val="clear" w:pos="4680"/>
          <w:tab w:val="clear" w:pos="9360"/>
          <w:tab w:val="left" w:pos="3675"/>
        </w:tabs>
        <w:spacing w:line="360" w:lineRule="auto"/>
        <w:rPr>
          <w:rFonts w:ascii="Arial" w:hAnsi="Arial" w:cs="Arial"/>
          <w:b/>
          <w:color w:val="0070C0"/>
          <w:sz w:val="24"/>
          <w:szCs w:val="24"/>
        </w:rPr>
      </w:pPr>
      <w:r w:rsidRPr="003E04D8">
        <w:rPr>
          <w:rFonts w:ascii="Arial" w:hAnsi="Arial" w:cs="Arial"/>
          <w:b/>
          <w:color w:val="0070C0"/>
          <w:sz w:val="24"/>
          <w:szCs w:val="24"/>
        </w:rPr>
        <w:t xml:space="preserve">Assessment guidance: </w:t>
      </w:r>
      <w:r w:rsidR="000A13ED" w:rsidRPr="003E04D8">
        <w:rPr>
          <w:rFonts w:ascii="Arial" w:hAnsi="Arial" w:cs="Arial"/>
          <w:b/>
          <w:color w:val="0070C0"/>
          <w:sz w:val="24"/>
          <w:szCs w:val="24"/>
        </w:rPr>
        <w:t>Progression in Key Processes</w:t>
      </w:r>
    </w:p>
    <w:p w14:paraId="0925C17C" w14:textId="77777777" w:rsidR="003259FA" w:rsidRDefault="003259FA" w:rsidP="000A13ED">
      <w:pPr>
        <w:pStyle w:val="Header"/>
        <w:tabs>
          <w:tab w:val="clear" w:pos="4680"/>
          <w:tab w:val="clear" w:pos="9360"/>
          <w:tab w:val="left" w:pos="3675"/>
        </w:tabs>
        <w:spacing w:line="360" w:lineRule="auto"/>
        <w:rPr>
          <w:rFonts w:ascii="Arial" w:hAnsi="Arial" w:cs="Arial"/>
          <w:b/>
          <w:color w:val="0070C0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141"/>
        <w:gridCol w:w="2142"/>
        <w:gridCol w:w="2142"/>
        <w:gridCol w:w="2142"/>
      </w:tblGrid>
      <w:tr w:rsidR="000A13ED" w:rsidRPr="00D709F8" w14:paraId="400D50D1" w14:textId="77777777">
        <w:tc>
          <w:tcPr>
            <w:tcW w:w="1009" w:type="dxa"/>
            <w:tcBorders>
              <w:top w:val="nil"/>
              <w:left w:val="nil"/>
            </w:tcBorders>
          </w:tcPr>
          <w:p w14:paraId="087C7423" w14:textId="77777777" w:rsidR="000A13ED" w:rsidRPr="00060BE0" w:rsidRDefault="000A13ED" w:rsidP="000A13ED">
            <w:pPr>
              <w:pStyle w:val="Header"/>
              <w:rPr>
                <w:rFonts w:ascii="Arial" w:hAnsi="Arial" w:cs="Arial"/>
                <w:b/>
                <w:color w:val="FF0000"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29801E22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Representing</w:t>
            </w:r>
          </w:p>
        </w:tc>
        <w:tc>
          <w:tcPr>
            <w:tcW w:w="2142" w:type="dxa"/>
          </w:tcPr>
          <w:p w14:paraId="3310D9C4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Analysing</w:t>
            </w:r>
          </w:p>
        </w:tc>
        <w:tc>
          <w:tcPr>
            <w:tcW w:w="2142" w:type="dxa"/>
          </w:tcPr>
          <w:p w14:paraId="287EFEC2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Interpreting and evaluating</w:t>
            </w:r>
          </w:p>
        </w:tc>
        <w:tc>
          <w:tcPr>
            <w:tcW w:w="2142" w:type="dxa"/>
          </w:tcPr>
          <w:p w14:paraId="2B00280D" w14:textId="77777777" w:rsidR="000A13ED" w:rsidRPr="00A1029D" w:rsidRDefault="000A13ED" w:rsidP="000A13ED">
            <w:pPr>
              <w:pStyle w:val="Header"/>
              <w:spacing w:before="40" w:after="4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bidi="x-none"/>
              </w:rPr>
              <w:t>Communicating and reflecting</w:t>
            </w:r>
          </w:p>
        </w:tc>
      </w:tr>
      <w:tr w:rsidR="00396A7B" w:rsidRPr="00D709F8" w14:paraId="6697C295" w14:textId="77777777">
        <w:tc>
          <w:tcPr>
            <w:tcW w:w="1009" w:type="dxa"/>
            <w:vMerge w:val="restart"/>
          </w:tcPr>
          <w:p w14:paraId="59E23073" w14:textId="211AB5FB" w:rsidR="00396A7B" w:rsidRPr="00A1029D" w:rsidRDefault="00A73EC9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8C421D9" wp14:editId="1E32AEA9">
                      <wp:extent cx="498475" cy="2624667"/>
                      <wp:effectExtent l="50800" t="25400" r="85725" b="118745"/>
                      <wp:docPr id="45" name="Down Arrow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475" cy="2624667"/>
                              </a:xfrm>
                              <a:prstGeom prst="downArrow">
                                <a:avLst>
                                  <a:gd name="adj1" fmla="val 54930"/>
                                  <a:gd name="adj2" fmla="val 166667"/>
                                </a:avLst>
                              </a:prstGeom>
                              <a:ln w="12700" cmpd="sng"/>
                              <a:effectLst>
                                <a:outerShdw blurRad="50800" dist="38100" dir="270000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FBE204" w14:textId="77777777" w:rsidR="00A73EC9" w:rsidRPr="00E31D66" w:rsidRDefault="00A73EC9" w:rsidP="00A73EC9">
                                  <w:pPr>
                                    <w:spacing w:after="0"/>
                                    <w:jc w:val="center"/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</w:pPr>
                                  <w:r w:rsidRPr="00E31D66">
                                    <w:rPr>
                                      <w:spacing w:val="84"/>
                                      <w:sz w:val="28"/>
                                      <w:szCs w:val="28"/>
                                    </w:rPr>
                                    <w:t>PROGRESSION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Down Arrow 45" o:spid="_x0000_s1049" type="#_x0000_t67" style="width:39.25pt;height:20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" adj="14763,4868" fillcolor="white [3201]" strokecolor="black [3200]" strokeweight="1pt">
                      <v:shadow on="t" opacity="13107f" mv:blur="50800f" origin="-.5,-.5" offset="26941emu,26941emu"/>
                      <v:textbox style="layout-flow:vertical" inset="0,0,0,0">
                        <w:txbxContent>
                          <w:p w14:paraId="73FBE204" w14:textId="77777777" w:rsidR="00A73EC9" w:rsidRPr="00E31D66" w:rsidRDefault="00A73EC9" w:rsidP="00A73EC9">
                            <w:pPr>
                              <w:spacing w:after="0"/>
                              <w:jc w:val="center"/>
                              <w:rPr>
                                <w:spacing w:val="84"/>
                                <w:sz w:val="28"/>
                                <w:szCs w:val="28"/>
                              </w:rPr>
                            </w:pPr>
                            <w:r w:rsidRPr="00E31D66">
                              <w:rPr>
                                <w:spacing w:val="84"/>
                                <w:sz w:val="28"/>
                                <w:szCs w:val="28"/>
                              </w:rPr>
                              <w:t>PROGRESSION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0"/>
          </w:p>
        </w:tc>
        <w:tc>
          <w:tcPr>
            <w:tcW w:w="2141" w:type="dxa"/>
          </w:tcPr>
          <w:p w14:paraId="55699367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Uses diagrams effectively</w:t>
            </w:r>
          </w:p>
        </w:tc>
        <w:tc>
          <w:tcPr>
            <w:tcW w:w="2142" w:type="dxa"/>
          </w:tcPr>
          <w:p w14:paraId="4E48B846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W</w:t>
            </w: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ork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s</w:t>
            </w: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 xml:space="preserve"> systematically </w:t>
            </w:r>
          </w:p>
        </w:tc>
        <w:tc>
          <w:tcPr>
            <w:tcW w:w="2142" w:type="dxa"/>
          </w:tcPr>
          <w:p w14:paraId="56D237CF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Makes a prediction based on results</w:t>
            </w:r>
          </w:p>
        </w:tc>
        <w:tc>
          <w:tcPr>
            <w:tcW w:w="2142" w:type="dxa"/>
          </w:tcPr>
          <w:p w14:paraId="59B3ECFE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Writes or talks about findings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;</w:t>
            </w: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 xml:space="preserve"> communicat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>es</w:t>
            </w: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 xml:space="preserve"> clearly</w:t>
            </w:r>
          </w:p>
        </w:tc>
      </w:tr>
      <w:tr w:rsidR="00396A7B" w:rsidRPr="00D709F8" w14:paraId="037AEBA5" w14:textId="77777777">
        <w:tc>
          <w:tcPr>
            <w:tcW w:w="1009" w:type="dxa"/>
            <w:vMerge/>
          </w:tcPr>
          <w:p w14:paraId="6710C710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09B19119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Sets out work clearly, eg uses a table of results</w:t>
            </w:r>
          </w:p>
        </w:tc>
        <w:tc>
          <w:tcPr>
            <w:tcW w:w="2142" w:type="dxa"/>
          </w:tcPr>
          <w:p w14:paraId="7C182F37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Draws together results, noting term-to-term patterns</w:t>
            </w:r>
          </w:p>
        </w:tc>
        <w:tc>
          <w:tcPr>
            <w:tcW w:w="2142" w:type="dxa"/>
          </w:tcPr>
          <w:p w14:paraId="46D84798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Makes and tests a prediction based on results</w:t>
            </w:r>
          </w:p>
        </w:tc>
        <w:tc>
          <w:tcPr>
            <w:tcW w:w="2142" w:type="dxa"/>
          </w:tcPr>
          <w:p w14:paraId="723F5A5F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1728F9">
              <w:rPr>
                <w:rFonts w:ascii="Arial" w:hAnsi="Arial" w:cs="Arial"/>
                <w:sz w:val="20"/>
                <w:szCs w:val="20"/>
              </w:rPr>
              <w:t>Draws accurate and useful conclusions</w:t>
            </w:r>
          </w:p>
        </w:tc>
      </w:tr>
      <w:tr w:rsidR="00396A7B" w:rsidRPr="00D709F8" w14:paraId="1855C799" w14:textId="77777777">
        <w:tc>
          <w:tcPr>
            <w:tcW w:w="1009" w:type="dxa"/>
            <w:vMerge/>
          </w:tcPr>
          <w:p w14:paraId="1DAED99B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57DEDFC8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Uses diagrams, words and symbols </w:t>
            </w:r>
          </w:p>
        </w:tc>
        <w:tc>
          <w:tcPr>
            <w:tcW w:w="2142" w:type="dxa"/>
          </w:tcPr>
          <w:p w14:paraId="1C3BD8A5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Draws together results, noting simple position-to-term relationships, even if expressed in words</w:t>
            </w:r>
          </w:p>
        </w:tc>
        <w:tc>
          <w:tcPr>
            <w:tcW w:w="2142" w:type="dxa"/>
          </w:tcPr>
          <w:p w14:paraId="3EF2F561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Seeks to justify results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F</w:t>
            </w:r>
          </w:p>
        </w:tc>
        <w:tc>
          <w:tcPr>
            <w:tcW w:w="2142" w:type="dxa"/>
          </w:tcPr>
          <w:p w14:paraId="09BC5000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728F9">
              <w:rPr>
                <w:rFonts w:ascii="Arial" w:hAnsi="Arial" w:cs="Arial"/>
                <w:sz w:val="20"/>
                <w:szCs w:val="20"/>
              </w:rPr>
              <w:t>Draws accurate and useful conclusions</w:t>
            </w:r>
            <w:r>
              <w:rPr>
                <w:rFonts w:ascii="Arial" w:hAnsi="Arial" w:cs="Arial"/>
                <w:sz w:val="20"/>
                <w:szCs w:val="20"/>
              </w:rPr>
              <w:t>, reflecting on other approaches</w:t>
            </w:r>
          </w:p>
        </w:tc>
      </w:tr>
      <w:tr w:rsidR="00396A7B" w:rsidRPr="00D709F8" w14:paraId="72DD87A7" w14:textId="77777777">
        <w:tc>
          <w:tcPr>
            <w:tcW w:w="1009" w:type="dxa"/>
            <w:vMerge/>
          </w:tcPr>
          <w:p w14:paraId="2DD709E1" w14:textId="77777777" w:rsidR="00396A7B" w:rsidRPr="00A1029D" w:rsidRDefault="00396A7B" w:rsidP="000A13ED">
            <w:pPr>
              <w:pStyle w:val="Header"/>
              <w:spacing w:before="120" w:after="120"/>
              <w:rPr>
                <w:rFonts w:ascii="Arial" w:hAnsi="Arial" w:cs="Arial"/>
                <w:b/>
                <w:sz w:val="20"/>
                <w:szCs w:val="20"/>
                <w:lang w:bidi="x-none"/>
              </w:rPr>
            </w:pPr>
          </w:p>
        </w:tc>
        <w:tc>
          <w:tcPr>
            <w:tcW w:w="2141" w:type="dxa"/>
          </w:tcPr>
          <w:p w14:paraId="2DA2D9A7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Uses diagrams, words and symbols effectively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F</w:t>
            </w:r>
          </w:p>
        </w:tc>
        <w:tc>
          <w:tcPr>
            <w:tcW w:w="2142" w:type="dxa"/>
          </w:tcPr>
          <w:p w14:paraId="5B849822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Draws together results, noting position-to-term relationships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bidi="x-none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F</w:t>
            </w:r>
          </w:p>
        </w:tc>
        <w:tc>
          <w:tcPr>
            <w:tcW w:w="2142" w:type="dxa"/>
          </w:tcPr>
          <w:p w14:paraId="08CD4099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  <w:lang w:bidi="x-none"/>
              </w:rPr>
            </w:pPr>
            <w:r>
              <w:rPr>
                <w:rFonts w:ascii="Arial" w:hAnsi="Arial" w:cs="Arial"/>
                <w:sz w:val="20"/>
                <w:szCs w:val="20"/>
                <w:lang w:bidi="x-none"/>
              </w:rPr>
              <w:t>S</w:t>
            </w:r>
            <w:r w:rsidRPr="001728F9">
              <w:rPr>
                <w:rFonts w:ascii="Arial" w:hAnsi="Arial" w:cs="Arial"/>
                <w:sz w:val="20"/>
                <w:szCs w:val="20"/>
                <w:lang w:bidi="x-none"/>
              </w:rPr>
              <w:t>hows mathematical insight by justifying findings</w:t>
            </w:r>
          </w:p>
        </w:tc>
        <w:tc>
          <w:tcPr>
            <w:tcW w:w="2142" w:type="dxa"/>
          </w:tcPr>
          <w:p w14:paraId="4533E4CE" w14:textId="77777777" w:rsidR="00396A7B" w:rsidRPr="001728F9" w:rsidRDefault="00396A7B" w:rsidP="000A13ED">
            <w:pPr>
              <w:pStyle w:val="Header"/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 above and notes connections to other work, eg recognises similar structures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4472D">
              <w:rPr>
                <w:rFonts w:ascii="Arial" w:hAnsi="Arial" w:cs="Arial"/>
                <w:color w:val="0070C0"/>
                <w:sz w:val="20"/>
                <w:szCs w:val="20"/>
              </w:rPr>
              <w:t>Pupil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F</w:t>
            </w:r>
          </w:p>
        </w:tc>
      </w:tr>
    </w:tbl>
    <w:p w14:paraId="37AA032F" w14:textId="77777777" w:rsidR="000A13ED" w:rsidRPr="00F24B48" w:rsidRDefault="000A13ED" w:rsidP="000A13ED">
      <w:pPr>
        <w:spacing w:after="0" w:line="240" w:lineRule="auto"/>
        <w:rPr>
          <w:rFonts w:ascii="Arial" w:hAnsi="Arial" w:cs="Arial"/>
          <w:sz w:val="4"/>
          <w:szCs w:val="4"/>
          <w:lang w:val="en-GB"/>
        </w:rPr>
      </w:pPr>
    </w:p>
    <w:p w14:paraId="1049031C" w14:textId="77777777" w:rsidR="00060BE0" w:rsidRPr="003259FA" w:rsidRDefault="000A13ED" w:rsidP="00060BE0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>
        <w:br w:type="page"/>
      </w:r>
      <w:r w:rsidR="00060BE0" w:rsidRPr="003259FA">
        <w:rPr>
          <w:rFonts w:ascii="Arial" w:hAnsi="Arial" w:cs="Arial"/>
          <w:b/>
          <w:color w:val="0070C0"/>
          <w:sz w:val="24"/>
          <w:szCs w:val="24"/>
        </w:rPr>
        <w:lastRenderedPageBreak/>
        <w:t>Sample response</w:t>
      </w:r>
      <w:r w:rsidR="003259FA" w:rsidRPr="003259FA">
        <w:rPr>
          <w:rFonts w:ascii="Arial" w:hAnsi="Arial" w:cs="Arial"/>
          <w:b/>
          <w:color w:val="0070C0"/>
          <w:sz w:val="24"/>
          <w:szCs w:val="24"/>
        </w:rPr>
        <w:t xml:space="preserve">: </w:t>
      </w:r>
      <w:r w:rsidR="00060BE0" w:rsidRPr="003259FA">
        <w:rPr>
          <w:rFonts w:ascii="Arial" w:hAnsi="Arial" w:cs="Arial"/>
          <w:b/>
          <w:color w:val="0070C0"/>
          <w:sz w:val="24"/>
          <w:szCs w:val="24"/>
        </w:rPr>
        <w:t>Pupil F</w:t>
      </w:r>
    </w:p>
    <w:p w14:paraId="5C090543" w14:textId="77777777" w:rsidR="003259FA" w:rsidRDefault="003259FA" w:rsidP="00060BE0">
      <w:pPr>
        <w:spacing w:after="0" w:line="240" w:lineRule="auto"/>
        <w:rPr>
          <w:rFonts w:ascii="Arial" w:hAnsi="Arial" w:cs="Arial"/>
          <w:b/>
          <w:color w:val="3366FF"/>
        </w:rPr>
      </w:pPr>
    </w:p>
    <w:p w14:paraId="611BCF1A" w14:textId="77777777" w:rsidR="003259FA" w:rsidRPr="00060BE0" w:rsidRDefault="003259FA" w:rsidP="00060BE0">
      <w:pPr>
        <w:spacing w:after="0" w:line="240" w:lineRule="auto"/>
        <w:rPr>
          <w:rFonts w:ascii="Arial" w:hAnsi="Arial" w:cs="Arial"/>
          <w:b/>
          <w:color w:val="3366FF"/>
          <w:sz w:val="4"/>
          <w:szCs w:val="4"/>
        </w:rPr>
      </w:pPr>
    </w:p>
    <w:p w14:paraId="02E50AA4" w14:textId="77777777" w:rsidR="000A13ED" w:rsidRDefault="00B33983" w:rsidP="000A13ED">
      <w:pPr>
        <w:pStyle w:val="Header"/>
        <w:spacing w:before="60" w:line="276" w:lineRule="auto"/>
        <w:rPr>
          <w:rFonts w:ascii="Arial" w:hAnsi="Arial" w:cs="Arial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F0D1EFE" wp14:editId="356AE83E">
                <wp:simplePos x="0" y="0"/>
                <wp:positionH relativeFrom="column">
                  <wp:posOffset>1438275</wp:posOffset>
                </wp:positionH>
                <wp:positionV relativeFrom="paragraph">
                  <wp:posOffset>74930</wp:posOffset>
                </wp:positionV>
                <wp:extent cx="4946650" cy="7975600"/>
                <wp:effectExtent l="0" t="0" r="31750" b="25400"/>
                <wp:wrapNone/>
                <wp:docPr id="16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975600"/>
                          <a:chOff x="3705" y="2203"/>
                          <a:chExt cx="7790" cy="12560"/>
                        </a:xfrm>
                      </wpg:grpSpPr>
                      <wps:wsp>
                        <wps:cNvPr id="17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2203"/>
                            <a:ext cx="7224" cy="9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8B294" w14:textId="77777777" w:rsidR="000A13ED" w:rsidRPr="00BD794B" w:rsidRDefault="00B33983" w:rsidP="000A13ED">
                              <w:pPr>
                                <w:pStyle w:val="Header"/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70C0"/>
                                </w:rPr>
                                <w:drawing>
                                  <wp:inline distT="0" distB="0" distL="0" distR="0" wp14:anchorId="2153E70C" wp14:editId="2AD37421">
                                    <wp:extent cx="4385945" cy="6223000"/>
                                    <wp:effectExtent l="0" t="0" r="8255" b="0"/>
                                    <wp:docPr id="11" name="Picture 11" descr="Outbreak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Outbreak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4928" t="3500" b="86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85945" cy="622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4117" y="12111"/>
                            <a:ext cx="7378" cy="2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03CE1" w14:textId="77777777" w:rsidR="000A13ED" w:rsidRPr="00F5127B" w:rsidRDefault="00B33983" w:rsidP="000A13ED">
                              <w:pPr>
                                <w:rPr>
                                  <w:rFonts w:ascii="Estrangelo Edessa" w:hAnsi="Estrangelo Edessa" w:cs="Estrangelo Edessa"/>
                                </w:rPr>
                              </w:pPr>
                              <w:r>
                                <w:rPr>
                                  <w:rFonts w:ascii="Estrangelo Edessa" w:hAnsi="Estrangelo Edessa" w:cs="Estrangelo Edessa"/>
                                  <w:noProof/>
                                </w:rPr>
                                <w:drawing>
                                  <wp:inline distT="0" distB="0" distL="0" distR="0" wp14:anchorId="0D1AD562" wp14:editId="5978B757">
                                    <wp:extent cx="4495800" cy="1600200"/>
                                    <wp:effectExtent l="0" t="0" r="0" b="0"/>
                                    <wp:docPr id="12" name="Picture 12" descr="Outbreak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Outbreak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2039" r="2888" b="7806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9580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50" style="position:absolute;margin-left:113.25pt;margin-top:5.9pt;width:389.5pt;height:628pt;z-index:251659776;mso-position-horizontal-relative:text;mso-position-vertical-relative:text" coordorigin="3705,2203" coordsize="7790,125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">
                <v:shape id="Text Box 368" o:spid="_x0000_s1051" type="#_x0000_t202" style="position:absolute;left:3705;top:2203;width:7224;height:9959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eAfxAAA&#10;ANsAAAAPAAAAZHJzL2Rvd25yZXYueG1sRE/NasJAEL4XfIdlCr2UurEHlegmVEUqFERTH2DMjkk0&#10;Oxuy2yTt03eFQm/z8f3OMh1MLTpqXWVZwWQcgSDOra64UHD63L7MQTiPrLG2TAq+yUGajB6WGGvb&#10;85G6zBcihLCLUUHpfRNL6fKSDLqxbYgDd7GtQR9gW0jdYh/CTS1fo2gqDVYcGkpsaF1Sfsu+jILb&#10;ZtZdnz/eV+f9dn0tuqj/ofyg1NPj8LYA4Wnw/+I/906H+TO4/xIOkM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BHgH8QAAADbAAAADwAAAAAAAAAAAAAAAACXAgAAZHJzL2Rv&#10;d25yZXYueG1sUEsFBgAAAAAEAAQA9QAAAIgDAAAAAA==&#10;">
                  <v:textbox style="mso-fit-shape-to-text:t">
                    <w:txbxContent>
                      <w:p w14:paraId="1888B294" w14:textId="77777777" w:rsidR="000A13ED" w:rsidRPr="00BD794B" w:rsidRDefault="00B33983" w:rsidP="000A13ED">
                        <w:pPr>
                          <w:pStyle w:val="Header"/>
                          <w:rPr>
                            <w:rFonts w:ascii="Arial" w:hAnsi="Arial" w:cs="Arial"/>
                            <w:color w:val="0070C0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70C0"/>
                          </w:rPr>
                          <w:drawing>
                            <wp:inline distT="0" distB="0" distL="0" distR="0" wp14:anchorId="2153E70C" wp14:editId="2AD37421">
                              <wp:extent cx="4385945" cy="6223000"/>
                              <wp:effectExtent l="0" t="0" r="8255" b="0"/>
                              <wp:docPr id="11" name="Picture 11" descr="Outbreak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Outbreak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928" t="3500" b="863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5945" cy="622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69" o:spid="_x0000_s1052" type="#_x0000_t202" style="position:absolute;left:4117;top:12111;width:7378;height:2652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zKgxQAA&#10;ANsAAAAPAAAAZHJzL2Rvd25yZXYueG1sRI9Ba8JAEIXvgv9hmUJvuoktGlJXCYJt6UWrPbS3ITtN&#10;QrOzIbtq/PfOoeBthvfmvW+W68G16kx9aDwbSKcJKOLS24YrA1/H7SQDFSKyxdYzGbhSgPVqPFpi&#10;bv2FP+l8iJWSEA45Gqhj7HKtQ1mTwzD1HbFov753GGXtK217vEi4a/UsSebaYcPSUGNHm5rKv8PJ&#10;GXj7fto/2zRLjx+L4mcRM7c7Fa/GPD4MxQuoSEO8m/+v363gC6z8IgPo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DMqDFAAAA2wAAAA8AAAAAAAAAAAAAAAAAlwIAAGRycy9k&#10;b3ducmV2LnhtbFBLBQYAAAAABAAEAPUAAACJAwAAAAA=&#10;">
                  <v:textbox>
                    <w:txbxContent>
                      <w:p w14:paraId="20C03CE1" w14:textId="77777777" w:rsidR="000A13ED" w:rsidRPr="00F5127B" w:rsidRDefault="00B33983" w:rsidP="000A13ED">
                        <w:pPr>
                          <w:rPr>
                            <w:rFonts w:ascii="Estrangelo Edessa" w:hAnsi="Estrangelo Edessa" w:cs="Estrangelo Edessa"/>
                          </w:rPr>
                        </w:pPr>
                        <w:r>
                          <w:rPr>
                            <w:rFonts w:ascii="Estrangelo Edessa" w:hAnsi="Estrangelo Edessa" w:cs="Estrangelo Edessa"/>
                            <w:noProof/>
                          </w:rPr>
                          <w:drawing>
                            <wp:inline distT="0" distB="0" distL="0" distR="0" wp14:anchorId="0D1AD562" wp14:editId="5978B757">
                              <wp:extent cx="4495800" cy="1600200"/>
                              <wp:effectExtent l="0" t="0" r="0" b="0"/>
                              <wp:docPr id="12" name="Picture 12" descr="Outbreak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Outbreak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2039" r="2888" b="7806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9580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D5E22A" w14:textId="77777777" w:rsidR="000A13ED" w:rsidRDefault="000A13ED" w:rsidP="000A13ED">
      <w:pPr>
        <w:spacing w:after="0" w:line="240" w:lineRule="auto"/>
        <w:rPr>
          <w:sz w:val="4"/>
          <w:szCs w:val="4"/>
        </w:rPr>
      </w:pPr>
    </w:p>
    <w:p w14:paraId="53521BA8" w14:textId="77777777" w:rsidR="00161107" w:rsidRDefault="00161107" w:rsidP="000A13ED">
      <w:pPr>
        <w:pStyle w:val="Header"/>
        <w:tabs>
          <w:tab w:val="left" w:pos="1985"/>
        </w:tabs>
        <w:rPr>
          <w:rFonts w:ascii="Arial" w:hAnsi="Arial" w:cs="Arial"/>
          <w:b/>
          <w:color w:val="0070C0"/>
        </w:rPr>
      </w:pPr>
    </w:p>
    <w:p w14:paraId="0FFBE7EE" w14:textId="77777777" w:rsidR="000A13ED" w:rsidRPr="00184807" w:rsidRDefault="000A13ED" w:rsidP="000A13ED">
      <w:pPr>
        <w:pStyle w:val="Header"/>
        <w:tabs>
          <w:tab w:val="left" w:pos="1985"/>
        </w:tabs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Comments</w:t>
      </w:r>
    </w:p>
    <w:p w14:paraId="4DFD5E84" w14:textId="77777777" w:rsidR="000A13ED" w:rsidRPr="00AA7409" w:rsidRDefault="000A13ED" w:rsidP="000A13ED">
      <w:pPr>
        <w:pStyle w:val="Header"/>
        <w:tabs>
          <w:tab w:val="left" w:pos="1985"/>
        </w:tabs>
        <w:rPr>
          <w:rFonts w:ascii="Arial" w:hAnsi="Arial" w:cs="Arial"/>
        </w:rPr>
      </w:pPr>
    </w:p>
    <w:p w14:paraId="0C1FCB9E" w14:textId="77777777" w:rsidR="000A13ED" w:rsidRPr="001D7CEF" w:rsidRDefault="000A13ED" w:rsidP="000A13ED">
      <w:pPr>
        <w:tabs>
          <w:tab w:val="left" w:pos="1985"/>
        </w:tabs>
        <w:ind w:right="7375"/>
        <w:rPr>
          <w:rFonts w:ascii="Arial" w:hAnsi="Arial" w:cs="Arial"/>
        </w:rPr>
      </w:pPr>
      <w:r w:rsidRPr="001D7CEF">
        <w:rPr>
          <w:rFonts w:ascii="Arial" w:hAnsi="Arial" w:cs="Arial"/>
        </w:rPr>
        <w:t>Pupil F use</w:t>
      </w:r>
      <w:r w:rsidR="00161107">
        <w:rPr>
          <w:rFonts w:ascii="Arial" w:hAnsi="Arial" w:cs="Arial"/>
        </w:rPr>
        <w:t>d</w:t>
      </w:r>
      <w:r w:rsidRPr="001D7CEF">
        <w:rPr>
          <w:rFonts w:ascii="Arial" w:hAnsi="Arial" w:cs="Arial"/>
        </w:rPr>
        <w:t xml:space="preserve"> his mathematical understanding to find algebraic formulae that describe both scenarios. </w:t>
      </w:r>
    </w:p>
    <w:p w14:paraId="3AD321D3" w14:textId="77777777" w:rsidR="000A13ED" w:rsidRDefault="000A13ED" w:rsidP="000A13ED">
      <w:pPr>
        <w:pStyle w:val="Header"/>
        <w:tabs>
          <w:tab w:val="clear" w:pos="9360"/>
          <w:tab w:val="left" w:pos="1985"/>
        </w:tabs>
        <w:rPr>
          <w:rFonts w:ascii="Arial" w:hAnsi="Arial" w:cs="Arial"/>
          <w:b/>
          <w:color w:val="0070C0"/>
        </w:rPr>
      </w:pPr>
      <w:r w:rsidRPr="00184807">
        <w:rPr>
          <w:rFonts w:ascii="Arial" w:hAnsi="Arial" w:cs="Arial"/>
          <w:b/>
          <w:color w:val="0070C0"/>
        </w:rPr>
        <w:t>Probing questions</w:t>
      </w:r>
      <w:r>
        <w:rPr>
          <w:rFonts w:ascii="Arial" w:hAnsi="Arial" w:cs="Arial"/>
          <w:b/>
          <w:color w:val="0070C0"/>
        </w:rPr>
        <w:br/>
      </w:r>
      <w:r w:rsidRPr="00184807">
        <w:rPr>
          <w:rFonts w:ascii="Arial" w:hAnsi="Arial" w:cs="Arial"/>
          <w:b/>
          <w:color w:val="0070C0"/>
        </w:rPr>
        <w:t>and feedback</w:t>
      </w:r>
    </w:p>
    <w:p w14:paraId="50C562AF" w14:textId="77777777" w:rsidR="000A13ED" w:rsidRPr="00184807" w:rsidRDefault="000A13ED" w:rsidP="000A13ED">
      <w:pPr>
        <w:pStyle w:val="Header"/>
        <w:tabs>
          <w:tab w:val="clear" w:pos="9360"/>
          <w:tab w:val="left" w:pos="1985"/>
        </w:tabs>
        <w:rPr>
          <w:rFonts w:ascii="Arial" w:hAnsi="Arial" w:cs="Arial"/>
          <w:b/>
          <w:color w:val="0070C0"/>
        </w:rPr>
      </w:pPr>
    </w:p>
    <w:p w14:paraId="3F67B4E8" w14:textId="77777777" w:rsidR="000A13ED" w:rsidRPr="00161107" w:rsidRDefault="000A13ED" w:rsidP="000A13ED">
      <w:pPr>
        <w:pStyle w:val="body"/>
        <w:numPr>
          <w:ilvl w:val="0"/>
          <w:numId w:val="6"/>
        </w:numPr>
        <w:tabs>
          <w:tab w:val="left" w:pos="0"/>
        </w:tabs>
        <w:ind w:left="284" w:hanging="284"/>
        <w:rPr>
          <w:rFonts w:cs="Arial"/>
          <w:i/>
          <w:color w:val="000080"/>
          <w:sz w:val="22"/>
          <w:szCs w:val="22"/>
          <w:lang w:val="en-GB"/>
        </w:rPr>
      </w:pPr>
      <w:r w:rsidRPr="00161107">
        <w:rPr>
          <w:rFonts w:cs="Arial"/>
          <w:i/>
          <w:color w:val="000080"/>
          <w:sz w:val="22"/>
          <w:szCs w:val="22"/>
        </w:rPr>
        <w:t xml:space="preserve">Now that you </w:t>
      </w:r>
      <w:r w:rsidRPr="00161107">
        <w:rPr>
          <w:rFonts w:cs="Arial"/>
          <w:i/>
          <w:color w:val="000080"/>
          <w:sz w:val="22"/>
          <w:szCs w:val="22"/>
        </w:rPr>
        <w:br/>
        <w:t xml:space="preserve">have found the </w:t>
      </w:r>
      <w:r w:rsidRPr="00161107">
        <w:rPr>
          <w:rFonts w:cs="Arial"/>
          <w:i/>
          <w:color w:val="000080"/>
          <w:sz w:val="22"/>
          <w:szCs w:val="22"/>
        </w:rPr>
        <w:br/>
        <w:t>formulae, can you</w:t>
      </w:r>
      <w:r w:rsidRPr="00161107">
        <w:rPr>
          <w:rFonts w:cs="Arial"/>
          <w:i/>
          <w:color w:val="000080"/>
          <w:sz w:val="22"/>
          <w:szCs w:val="22"/>
        </w:rPr>
        <w:br/>
        <w:t xml:space="preserve">see a way in </w:t>
      </w:r>
      <w:r w:rsidRPr="00161107">
        <w:rPr>
          <w:rFonts w:cs="Arial"/>
          <w:i/>
          <w:color w:val="000080"/>
          <w:sz w:val="22"/>
          <w:szCs w:val="22"/>
        </w:rPr>
        <w:br/>
        <w:t>which you could</w:t>
      </w:r>
      <w:r w:rsidRPr="00161107">
        <w:rPr>
          <w:rFonts w:cs="Arial"/>
          <w:i/>
          <w:color w:val="000080"/>
          <w:sz w:val="22"/>
          <w:szCs w:val="22"/>
        </w:rPr>
        <w:br/>
        <w:t xml:space="preserve">have used the </w:t>
      </w:r>
      <w:r w:rsidRPr="00161107">
        <w:rPr>
          <w:rFonts w:cs="Arial"/>
          <w:i/>
          <w:color w:val="000080"/>
          <w:sz w:val="22"/>
          <w:szCs w:val="22"/>
        </w:rPr>
        <w:br/>
        <w:t>structure of the</w:t>
      </w:r>
      <w:r w:rsidRPr="00161107">
        <w:rPr>
          <w:rFonts w:cs="Arial"/>
          <w:i/>
          <w:color w:val="000080"/>
          <w:sz w:val="22"/>
          <w:szCs w:val="22"/>
        </w:rPr>
        <w:br/>
        <w:t>problem to get to</w:t>
      </w:r>
      <w:r w:rsidRPr="00161107">
        <w:rPr>
          <w:rFonts w:cs="Arial"/>
          <w:i/>
          <w:color w:val="000080"/>
          <w:sz w:val="22"/>
          <w:szCs w:val="22"/>
        </w:rPr>
        <w:br/>
        <w:t xml:space="preserve">the solution in a </w:t>
      </w:r>
      <w:r w:rsidRPr="00161107">
        <w:rPr>
          <w:rFonts w:cs="Arial"/>
          <w:i/>
          <w:color w:val="000080"/>
          <w:sz w:val="22"/>
          <w:szCs w:val="22"/>
        </w:rPr>
        <w:br/>
        <w:t>different way?</w:t>
      </w:r>
      <w:r w:rsidRPr="00161107">
        <w:rPr>
          <w:rFonts w:cs="Arial"/>
          <w:i/>
          <w:color w:val="000080"/>
          <w:sz w:val="22"/>
          <w:szCs w:val="22"/>
        </w:rPr>
        <w:br/>
      </w:r>
    </w:p>
    <w:p w14:paraId="08940040" w14:textId="77777777" w:rsidR="000A13ED" w:rsidRPr="00AA7409" w:rsidRDefault="000A13ED" w:rsidP="000A13ED">
      <w:pPr>
        <w:pStyle w:val="Header"/>
        <w:tabs>
          <w:tab w:val="left" w:pos="1985"/>
        </w:tabs>
        <w:rPr>
          <w:rFonts w:ascii="Arial" w:hAnsi="Arial" w:cs="Arial"/>
        </w:rPr>
      </w:pPr>
    </w:p>
    <w:p w14:paraId="30DA542B" w14:textId="77777777" w:rsidR="000A13ED" w:rsidRPr="001D7CEF" w:rsidRDefault="000A13ED" w:rsidP="000A13ED">
      <w:pPr>
        <w:tabs>
          <w:tab w:val="left" w:pos="1985"/>
        </w:tabs>
        <w:ind w:right="7375"/>
        <w:rPr>
          <w:rFonts w:ascii="Arial" w:hAnsi="Arial" w:cs="Arial"/>
        </w:rPr>
      </w:pPr>
      <w:r w:rsidRPr="001D7CEF">
        <w:rPr>
          <w:rFonts w:ascii="Arial" w:hAnsi="Arial" w:cs="Arial"/>
        </w:rPr>
        <w:t xml:space="preserve">Pupil F </w:t>
      </w:r>
      <w:r>
        <w:rPr>
          <w:rFonts w:ascii="Arial" w:hAnsi="Arial" w:cs="Arial"/>
        </w:rPr>
        <w:t>would benefit from using structure to establish generality since this will support him when justifying his findings.</w:t>
      </w:r>
    </w:p>
    <w:p w14:paraId="42DBC2F2" w14:textId="77777777" w:rsidR="000A13ED" w:rsidRPr="00F96E37" w:rsidRDefault="000A13ED">
      <w:pPr>
        <w:rPr>
          <w:rFonts w:ascii="Estrangelo Edessa" w:hAnsi="Estrangelo Edessa" w:cs="Estrangelo Edessa"/>
        </w:rPr>
      </w:pPr>
    </w:p>
    <w:sectPr w:rsidR="000A13ED" w:rsidRPr="00F96E37" w:rsidSect="00A86EA9">
      <w:headerReference w:type="default" r:id="rId22"/>
      <w:footerReference w:type="even" r:id="rId23"/>
      <w:footerReference w:type="default" r:id="rId24"/>
      <w:pgSz w:w="11899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AEB19" w14:textId="77777777" w:rsidR="00360AE5" w:rsidRDefault="00360AE5" w:rsidP="000A13ED">
      <w:pPr>
        <w:spacing w:after="0" w:line="240" w:lineRule="auto"/>
      </w:pPr>
      <w:r>
        <w:separator/>
      </w:r>
    </w:p>
  </w:endnote>
  <w:endnote w:type="continuationSeparator" w:id="0">
    <w:p w14:paraId="4A38742E" w14:textId="77777777" w:rsidR="00360AE5" w:rsidRDefault="00360AE5" w:rsidP="000A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strangelo Edessa">
    <w:altName w:val="Arial"/>
    <w:panose1 w:val="00000000000000000000"/>
    <w:charset w:val="01"/>
    <w:family w:val="roman"/>
    <w:notTrueType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7378E" w14:textId="77777777" w:rsidR="000A13ED" w:rsidRDefault="000A13ED" w:rsidP="000A13E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DB0CEA" w14:textId="77777777" w:rsidR="000A13ED" w:rsidRDefault="000A13ED" w:rsidP="000A13E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3DB817" w14:textId="77777777" w:rsidR="000A13ED" w:rsidRDefault="000A13ED" w:rsidP="000A13E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3EC9">
      <w:rPr>
        <w:rStyle w:val="PageNumber"/>
        <w:noProof/>
      </w:rPr>
      <w:t>2</w:t>
    </w:r>
    <w:r>
      <w:rPr>
        <w:rStyle w:val="PageNumber"/>
      </w:rPr>
      <w:fldChar w:fldCharType="end"/>
    </w:r>
  </w:p>
  <w:p w14:paraId="6ACC17C1" w14:textId="77777777" w:rsidR="000A13ED" w:rsidRPr="00063E98" w:rsidRDefault="000A13ED" w:rsidP="00A86EA9">
    <w:pPr>
      <w:pStyle w:val="Footer"/>
      <w:ind w:right="36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5C50A3" w14:textId="77777777" w:rsidR="00360AE5" w:rsidRDefault="00360AE5" w:rsidP="000A13ED">
      <w:pPr>
        <w:spacing w:after="0" w:line="240" w:lineRule="auto"/>
      </w:pPr>
      <w:r>
        <w:separator/>
      </w:r>
    </w:p>
  </w:footnote>
  <w:footnote w:type="continuationSeparator" w:id="0">
    <w:p w14:paraId="4C043F59" w14:textId="77777777" w:rsidR="00360AE5" w:rsidRDefault="00360AE5" w:rsidP="000A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D2196" w14:textId="77777777" w:rsidR="000A13ED" w:rsidRDefault="00B33983" w:rsidP="000A13ED">
    <w:pPr>
      <w:pStyle w:val="Header"/>
      <w:jc w:val="right"/>
    </w:pPr>
    <w:r>
      <w:rPr>
        <w:noProof/>
      </w:rPr>
      <w:drawing>
        <wp:inline distT="0" distB="0" distL="0" distR="0" wp14:anchorId="722AFEEA" wp14:editId="76825243">
          <wp:extent cx="871855" cy="245745"/>
          <wp:effectExtent l="0" t="0" r="0" b="8255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245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E5839" w14:textId="77777777" w:rsidR="000A13ED" w:rsidRDefault="000A13E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96A2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E906C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8612FA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74EAA2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A963E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1E4E1E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6DCF0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85450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9AC4B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20AD5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E8EB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5A91C29"/>
    <w:multiLevelType w:val="hybridMultilevel"/>
    <w:tmpl w:val="EEA4A8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FB41BB"/>
    <w:multiLevelType w:val="hybridMultilevel"/>
    <w:tmpl w:val="9F167F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Estrangelo Edess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Estrangelo Edessa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Estrangelo Edessa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316935"/>
    <w:multiLevelType w:val="hybridMultilevel"/>
    <w:tmpl w:val="EAC62F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043CFA"/>
    <w:multiLevelType w:val="hybridMultilevel"/>
    <w:tmpl w:val="E87A44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Estrangelo Edess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Estrangelo Edessa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Estrangelo Edessa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0A5FFD"/>
    <w:multiLevelType w:val="hybridMultilevel"/>
    <w:tmpl w:val="6690108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A73D2B"/>
    <w:multiLevelType w:val="hybridMultilevel"/>
    <w:tmpl w:val="D0BAFD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36067D"/>
    <w:multiLevelType w:val="hybridMultilevel"/>
    <w:tmpl w:val="2A50AC1C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Estrangelo Edess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Estrangelo Edess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Estrangelo Edess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592361C4"/>
    <w:multiLevelType w:val="hybridMultilevel"/>
    <w:tmpl w:val="F1527C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Estrangelo Edess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Estrangelo Edess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Estrangelo Edess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1E1333"/>
    <w:multiLevelType w:val="hybridMultilevel"/>
    <w:tmpl w:val="4B3CCA6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Estrangelo Edess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Estrangelo Edessa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Estrangelo Edessa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8"/>
  </w:num>
  <w:num w:numId="4">
    <w:abstractNumId w:val="17"/>
  </w:num>
  <w:num w:numId="5">
    <w:abstractNumId w:val="15"/>
  </w:num>
  <w:num w:numId="6">
    <w:abstractNumId w:val="12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11"/>
  </w:num>
  <w:num w:numId="18">
    <w:abstractNumId w:val="16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E74"/>
    <w:rsid w:val="00021581"/>
    <w:rsid w:val="00041F1D"/>
    <w:rsid w:val="00060BE0"/>
    <w:rsid w:val="000A13ED"/>
    <w:rsid w:val="0012005C"/>
    <w:rsid w:val="00161107"/>
    <w:rsid w:val="0029645D"/>
    <w:rsid w:val="003259FA"/>
    <w:rsid w:val="00360AE5"/>
    <w:rsid w:val="00396A7B"/>
    <w:rsid w:val="003E04D8"/>
    <w:rsid w:val="004E5E4E"/>
    <w:rsid w:val="005075FB"/>
    <w:rsid w:val="005D2573"/>
    <w:rsid w:val="006F1C8A"/>
    <w:rsid w:val="00880F5A"/>
    <w:rsid w:val="00925A4E"/>
    <w:rsid w:val="00A73EC9"/>
    <w:rsid w:val="00A86EA9"/>
    <w:rsid w:val="00B077B0"/>
    <w:rsid w:val="00B33983"/>
    <w:rsid w:val="00BE5D40"/>
    <w:rsid w:val="00CC2323"/>
    <w:rsid w:val="00CE057E"/>
    <w:rsid w:val="00D34521"/>
    <w:rsid w:val="00DE26A6"/>
    <w:rsid w:val="00E4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292F3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09B"/>
    <w:pPr>
      <w:spacing w:after="200" w:line="276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qFormat/>
    <w:rsid w:val="0029645D"/>
    <w:pPr>
      <w:keepNext/>
      <w:spacing w:after="0" w:line="240" w:lineRule="auto"/>
      <w:jc w:val="center"/>
      <w:outlineLvl w:val="0"/>
    </w:pPr>
    <w:rPr>
      <w:rFonts w:ascii="Arial" w:eastAsia="Times" w:hAnsi="Arial"/>
      <w:b/>
      <w:color w:val="293C4C"/>
      <w:sz w:val="36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0BBF"/>
    <w:pPr>
      <w:tabs>
        <w:tab w:val="left" w:pos="5954"/>
      </w:tabs>
      <w:spacing w:before="120"/>
      <w:outlineLvl w:val="1"/>
    </w:pPr>
    <w:rPr>
      <w:rFonts w:ascii="Arial" w:hAnsi="Arial" w:cs="Arial"/>
      <w:b/>
      <w:color w:val="FFFFFF"/>
      <w:sz w:val="24"/>
      <w:szCs w:val="24"/>
    </w:rPr>
  </w:style>
  <w:style w:type="paragraph" w:styleId="Heading5">
    <w:name w:val="heading 5"/>
    <w:basedOn w:val="Normal"/>
    <w:next w:val="Normal"/>
    <w:qFormat/>
    <w:rsid w:val="00BB676B"/>
    <w:pPr>
      <w:keepNext/>
      <w:pBdr>
        <w:top w:val="single" w:sz="24" w:space="2" w:color="E8EAEB"/>
        <w:left w:val="single" w:sz="24" w:space="4" w:color="E8EAEB"/>
        <w:bottom w:val="single" w:sz="24" w:space="3" w:color="E8EAEB"/>
        <w:right w:val="single" w:sz="24" w:space="4" w:color="E8EAEB"/>
      </w:pBdr>
      <w:shd w:val="clear" w:color="auto" w:fill="293C4C"/>
      <w:tabs>
        <w:tab w:val="right" w:pos="8789"/>
      </w:tabs>
      <w:spacing w:after="0" w:line="240" w:lineRule="auto"/>
      <w:outlineLvl w:val="4"/>
    </w:pPr>
    <w:rPr>
      <w:rFonts w:ascii="Arial" w:eastAsia="Times" w:hAnsi="Arial"/>
      <w:b/>
      <w:color w:val="FFFFFF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3E74"/>
    <w:rPr>
      <w:rFonts w:ascii="Tahoma" w:hAnsi="Tahoma" w:cs="Tahoma"/>
      <w:sz w:val="16"/>
      <w:szCs w:val="16"/>
    </w:rPr>
  </w:style>
  <w:style w:type="paragraph" w:styleId="Header">
    <w:name w:val="header"/>
    <w:aliases w:val=" Char,Char"/>
    <w:basedOn w:val="Normal"/>
    <w:link w:val="HeaderChar"/>
    <w:uiPriority w:val="99"/>
    <w:unhideWhenUsed/>
    <w:rsid w:val="004F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 Char,Char Char"/>
    <w:basedOn w:val="DefaultParagraphFont"/>
    <w:link w:val="Header"/>
    <w:uiPriority w:val="99"/>
    <w:rsid w:val="004F3E74"/>
  </w:style>
  <w:style w:type="paragraph" w:styleId="Footer">
    <w:name w:val="footer"/>
    <w:basedOn w:val="Normal"/>
    <w:link w:val="FooterChar"/>
    <w:uiPriority w:val="99"/>
    <w:unhideWhenUsed/>
    <w:rsid w:val="004F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E74"/>
  </w:style>
  <w:style w:type="table" w:styleId="TableGrid">
    <w:name w:val="Table Grid"/>
    <w:basedOn w:val="TableNormal"/>
    <w:uiPriority w:val="59"/>
    <w:rsid w:val="004F3E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393E01"/>
    <w:pPr>
      <w:ind w:left="720"/>
      <w:contextualSpacing/>
    </w:pPr>
  </w:style>
  <w:style w:type="character" w:styleId="PageNumber">
    <w:name w:val="page number"/>
    <w:basedOn w:val="DefaultParagraphFont"/>
    <w:rsid w:val="00E31587"/>
  </w:style>
  <w:style w:type="paragraph" w:customStyle="1" w:styleId="Bowlandbanner">
    <w:name w:val="Bowland banner"/>
    <w:basedOn w:val="Normal"/>
    <w:rsid w:val="00BB676B"/>
    <w:pPr>
      <w:spacing w:after="0" w:line="240" w:lineRule="auto"/>
    </w:pPr>
    <w:rPr>
      <w:rFonts w:ascii="Gill Sans" w:eastAsia="Times" w:hAnsi="Gill Sans"/>
      <w:sz w:val="38"/>
      <w:szCs w:val="20"/>
      <w:lang w:val="en-GB"/>
    </w:rPr>
  </w:style>
  <w:style w:type="character" w:customStyle="1" w:styleId="CharChar4">
    <w:name w:val=" Char Char4"/>
    <w:basedOn w:val="DefaultParagraphFont"/>
    <w:rsid w:val="003D7EC9"/>
  </w:style>
  <w:style w:type="paragraph" w:customStyle="1" w:styleId="body">
    <w:name w:val="*body"/>
    <w:basedOn w:val="Normal"/>
    <w:rsid w:val="00680119"/>
    <w:pPr>
      <w:spacing w:after="0" w:line="240" w:lineRule="auto"/>
    </w:pPr>
    <w:rPr>
      <w:rFonts w:ascii="Arial" w:eastAsia="Times New Roman" w:hAnsi="Arial"/>
      <w:sz w:val="24"/>
      <w:szCs w:val="20"/>
    </w:rPr>
  </w:style>
  <w:style w:type="character" w:customStyle="1" w:styleId="Heading2Char">
    <w:name w:val="Heading 2 Char"/>
    <w:link w:val="Heading2"/>
    <w:uiPriority w:val="9"/>
    <w:rsid w:val="00F10BBF"/>
    <w:rPr>
      <w:rFonts w:ascii="Arial" w:hAnsi="Arial" w:cs="Arial"/>
      <w:b/>
      <w:color w:val="FFFFFF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09B"/>
    <w:pPr>
      <w:spacing w:after="200" w:line="276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qFormat/>
    <w:rsid w:val="0029645D"/>
    <w:pPr>
      <w:keepNext/>
      <w:spacing w:after="0" w:line="240" w:lineRule="auto"/>
      <w:jc w:val="center"/>
      <w:outlineLvl w:val="0"/>
    </w:pPr>
    <w:rPr>
      <w:rFonts w:ascii="Arial" w:eastAsia="Times" w:hAnsi="Arial"/>
      <w:b/>
      <w:color w:val="293C4C"/>
      <w:sz w:val="36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0BBF"/>
    <w:pPr>
      <w:tabs>
        <w:tab w:val="left" w:pos="5954"/>
      </w:tabs>
      <w:spacing w:before="120"/>
      <w:outlineLvl w:val="1"/>
    </w:pPr>
    <w:rPr>
      <w:rFonts w:ascii="Arial" w:hAnsi="Arial" w:cs="Arial"/>
      <w:b/>
      <w:color w:val="FFFFFF"/>
      <w:sz w:val="24"/>
      <w:szCs w:val="24"/>
    </w:rPr>
  </w:style>
  <w:style w:type="paragraph" w:styleId="Heading5">
    <w:name w:val="heading 5"/>
    <w:basedOn w:val="Normal"/>
    <w:next w:val="Normal"/>
    <w:qFormat/>
    <w:rsid w:val="00BB676B"/>
    <w:pPr>
      <w:keepNext/>
      <w:pBdr>
        <w:top w:val="single" w:sz="24" w:space="2" w:color="E8EAEB"/>
        <w:left w:val="single" w:sz="24" w:space="4" w:color="E8EAEB"/>
        <w:bottom w:val="single" w:sz="24" w:space="3" w:color="E8EAEB"/>
        <w:right w:val="single" w:sz="24" w:space="4" w:color="E8EAEB"/>
      </w:pBdr>
      <w:shd w:val="clear" w:color="auto" w:fill="293C4C"/>
      <w:tabs>
        <w:tab w:val="right" w:pos="8789"/>
      </w:tabs>
      <w:spacing w:after="0" w:line="240" w:lineRule="auto"/>
      <w:outlineLvl w:val="4"/>
    </w:pPr>
    <w:rPr>
      <w:rFonts w:ascii="Arial" w:eastAsia="Times" w:hAnsi="Arial"/>
      <w:b/>
      <w:color w:val="FFFFFF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3E74"/>
    <w:rPr>
      <w:rFonts w:ascii="Tahoma" w:hAnsi="Tahoma" w:cs="Tahoma"/>
      <w:sz w:val="16"/>
      <w:szCs w:val="16"/>
    </w:rPr>
  </w:style>
  <w:style w:type="paragraph" w:styleId="Header">
    <w:name w:val="header"/>
    <w:aliases w:val=" Char,Char"/>
    <w:basedOn w:val="Normal"/>
    <w:link w:val="HeaderChar"/>
    <w:uiPriority w:val="99"/>
    <w:unhideWhenUsed/>
    <w:rsid w:val="004F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 Char,Char Char"/>
    <w:basedOn w:val="DefaultParagraphFont"/>
    <w:link w:val="Header"/>
    <w:uiPriority w:val="99"/>
    <w:rsid w:val="004F3E74"/>
  </w:style>
  <w:style w:type="paragraph" w:styleId="Footer">
    <w:name w:val="footer"/>
    <w:basedOn w:val="Normal"/>
    <w:link w:val="FooterChar"/>
    <w:uiPriority w:val="99"/>
    <w:unhideWhenUsed/>
    <w:rsid w:val="004F3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E74"/>
  </w:style>
  <w:style w:type="table" w:styleId="TableGrid">
    <w:name w:val="Table Grid"/>
    <w:basedOn w:val="TableNormal"/>
    <w:uiPriority w:val="59"/>
    <w:rsid w:val="004F3E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393E01"/>
    <w:pPr>
      <w:ind w:left="720"/>
      <w:contextualSpacing/>
    </w:pPr>
  </w:style>
  <w:style w:type="character" w:styleId="PageNumber">
    <w:name w:val="page number"/>
    <w:basedOn w:val="DefaultParagraphFont"/>
    <w:rsid w:val="00E31587"/>
  </w:style>
  <w:style w:type="paragraph" w:customStyle="1" w:styleId="Bowlandbanner">
    <w:name w:val="Bowland banner"/>
    <w:basedOn w:val="Normal"/>
    <w:rsid w:val="00BB676B"/>
    <w:pPr>
      <w:spacing w:after="0" w:line="240" w:lineRule="auto"/>
    </w:pPr>
    <w:rPr>
      <w:rFonts w:ascii="Gill Sans" w:eastAsia="Times" w:hAnsi="Gill Sans"/>
      <w:sz w:val="38"/>
      <w:szCs w:val="20"/>
      <w:lang w:val="en-GB"/>
    </w:rPr>
  </w:style>
  <w:style w:type="character" w:customStyle="1" w:styleId="CharChar4">
    <w:name w:val=" Char Char4"/>
    <w:basedOn w:val="DefaultParagraphFont"/>
    <w:rsid w:val="003D7EC9"/>
  </w:style>
  <w:style w:type="paragraph" w:customStyle="1" w:styleId="body">
    <w:name w:val="*body"/>
    <w:basedOn w:val="Normal"/>
    <w:rsid w:val="00680119"/>
    <w:pPr>
      <w:spacing w:after="0" w:line="240" w:lineRule="auto"/>
    </w:pPr>
    <w:rPr>
      <w:rFonts w:ascii="Arial" w:eastAsia="Times New Roman" w:hAnsi="Arial"/>
      <w:sz w:val="24"/>
      <w:szCs w:val="20"/>
    </w:rPr>
  </w:style>
  <w:style w:type="character" w:customStyle="1" w:styleId="Heading2Char">
    <w:name w:val="Heading 2 Char"/>
    <w:link w:val="Heading2"/>
    <w:uiPriority w:val="9"/>
    <w:rsid w:val="00F10BBF"/>
    <w:rPr>
      <w:rFonts w:ascii="Arial" w:hAnsi="Arial" w:cs="Arial"/>
      <w:b/>
      <w:color w:val="FFFFF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1612</Words>
  <Characters>9194</Characters>
  <Application>Microsoft Macintosh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10785</CharactersWithSpaces>
  <SharedDoc>false</SharedDoc>
  <HLinks>
    <vt:vector size="36" baseType="variant">
      <vt:variant>
        <vt:i4>2818070</vt:i4>
      </vt:variant>
      <vt:variant>
        <vt:i4>2048</vt:i4>
      </vt:variant>
      <vt:variant>
        <vt:i4>1025</vt:i4>
      </vt:variant>
      <vt:variant>
        <vt:i4>1</vt:i4>
      </vt:variant>
      <vt:variant>
        <vt:lpwstr>bpdlogo_bowlandb</vt:lpwstr>
      </vt:variant>
      <vt:variant>
        <vt:lpwstr/>
      </vt:variant>
      <vt:variant>
        <vt:i4>2621480</vt:i4>
      </vt:variant>
      <vt:variant>
        <vt:i4>12937</vt:i4>
      </vt:variant>
      <vt:variant>
        <vt:i4>1029</vt:i4>
      </vt:variant>
      <vt:variant>
        <vt:i4>1</vt:i4>
      </vt:variant>
      <vt:variant>
        <vt:lpwstr>Outbreak 1</vt:lpwstr>
      </vt:variant>
      <vt:variant>
        <vt:lpwstr/>
      </vt:variant>
      <vt:variant>
        <vt:i4>2818088</vt:i4>
      </vt:variant>
      <vt:variant>
        <vt:i4>12980</vt:i4>
      </vt:variant>
      <vt:variant>
        <vt:i4>1031</vt:i4>
      </vt:variant>
      <vt:variant>
        <vt:i4>1</vt:i4>
      </vt:variant>
      <vt:variant>
        <vt:lpwstr>Outbreak 2</vt:lpwstr>
      </vt:variant>
      <vt:variant>
        <vt:lpwstr/>
      </vt:variant>
      <vt:variant>
        <vt:i4>2752552</vt:i4>
      </vt:variant>
      <vt:variant>
        <vt:i4>12983</vt:i4>
      </vt:variant>
      <vt:variant>
        <vt:i4>1032</vt:i4>
      </vt:variant>
      <vt:variant>
        <vt:i4>1</vt:i4>
      </vt:variant>
      <vt:variant>
        <vt:lpwstr>Outbreak 3</vt:lpwstr>
      </vt:variant>
      <vt:variant>
        <vt:lpwstr/>
      </vt:variant>
      <vt:variant>
        <vt:i4>2883624</vt:i4>
      </vt:variant>
      <vt:variant>
        <vt:i4>13585</vt:i4>
      </vt:variant>
      <vt:variant>
        <vt:i4>1035</vt:i4>
      </vt:variant>
      <vt:variant>
        <vt:i4>1</vt:i4>
      </vt:variant>
      <vt:variant>
        <vt:lpwstr>Outbreak 5</vt:lpwstr>
      </vt:variant>
      <vt:variant>
        <vt:lpwstr/>
      </vt:variant>
      <vt:variant>
        <vt:i4>3080232</vt:i4>
      </vt:variant>
      <vt:variant>
        <vt:i4>13588</vt:i4>
      </vt:variant>
      <vt:variant>
        <vt:i4>1036</vt:i4>
      </vt:variant>
      <vt:variant>
        <vt:i4>1</vt:i4>
      </vt:variant>
      <vt:variant>
        <vt:lpwstr>Outbreak 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Campbell</dc:creator>
  <cp:keywords/>
  <cp:lastModifiedBy>Daniel Pead</cp:lastModifiedBy>
  <cp:revision>4</cp:revision>
  <cp:lastPrinted>2009-11-18T10:20:00Z</cp:lastPrinted>
  <dcterms:created xsi:type="dcterms:W3CDTF">2014-04-17T12:48:00Z</dcterms:created>
  <dcterms:modified xsi:type="dcterms:W3CDTF">2014-04-17T12:50:00Z</dcterms:modified>
</cp:coreProperties>
</file>